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BCAC37" w14:textId="77777777" w:rsidR="00F4694C" w:rsidRPr="00F4694C" w:rsidRDefault="00F4694C" w:rsidP="00A61A5C">
      <w:pPr>
        <w:spacing w:after="240"/>
        <w:rPr>
          <w:b/>
          <w:sz w:val="14"/>
        </w:rPr>
      </w:pPr>
    </w:p>
    <w:p w14:paraId="167409B5" w14:textId="331822C1" w:rsidR="00506A2D" w:rsidRDefault="00506A2D" w:rsidP="00A61A5C">
      <w:pPr>
        <w:spacing w:after="240"/>
        <w:rPr>
          <w:b/>
        </w:rPr>
      </w:pPr>
      <w:r>
        <w:rPr>
          <w:b/>
        </w:rPr>
        <w:t xml:space="preserve">Présidence : </w:t>
      </w:r>
      <w:r w:rsidR="00837D3A">
        <w:rPr>
          <w:b/>
        </w:rPr>
        <w:t>Thierry NORDERA</w:t>
      </w:r>
    </w:p>
    <w:p w14:paraId="4F27964B" w14:textId="255867E4" w:rsidR="00D0276A" w:rsidRDefault="00D0276A" w:rsidP="00A61A5C">
      <w:pPr>
        <w:spacing w:after="240"/>
      </w:pPr>
      <w:r w:rsidRPr="00A61A5C">
        <w:rPr>
          <w:b/>
        </w:rPr>
        <w:t>Date de la réunion :</w:t>
      </w:r>
      <w:r>
        <w:t xml:space="preserve"> </w:t>
      </w:r>
      <w:r w:rsidR="00837D3A">
        <w:t>25</w:t>
      </w:r>
      <w:r w:rsidR="00506A2D">
        <w:t>/06/2020</w:t>
      </w:r>
    </w:p>
    <w:p w14:paraId="3CBD8CB2" w14:textId="56739823" w:rsidR="00D0276A" w:rsidRDefault="00D0276A" w:rsidP="00A61A5C">
      <w:pPr>
        <w:spacing w:after="240"/>
      </w:pPr>
      <w:r w:rsidRPr="00A61A5C">
        <w:rPr>
          <w:b/>
        </w:rPr>
        <w:t>Organisé par :</w:t>
      </w:r>
      <w:r>
        <w:t xml:space="preserve"> </w:t>
      </w:r>
      <w:r w:rsidR="00837D3A">
        <w:t>Joël THIL</w:t>
      </w:r>
      <w:r w:rsidR="00CC7C6E">
        <w:t xml:space="preserve"> et Guillaume GINESTE</w:t>
      </w:r>
    </w:p>
    <w:p w14:paraId="4ECB4D26" w14:textId="728AB13C" w:rsidR="006D5849" w:rsidRDefault="006D5849" w:rsidP="00A61A5C">
      <w:pPr>
        <w:spacing w:after="240"/>
      </w:pPr>
      <w:r w:rsidRPr="006D5849">
        <w:rPr>
          <w:b/>
        </w:rPr>
        <w:t>Rédigé par :</w:t>
      </w:r>
      <w:r>
        <w:t xml:space="preserve"> </w:t>
      </w:r>
      <w:r w:rsidR="00506A2D">
        <w:t xml:space="preserve">Juliette DI MALTA et </w:t>
      </w:r>
      <w:r w:rsidR="00837D3A">
        <w:t>Joël THIL</w:t>
      </w:r>
    </w:p>
    <w:p w14:paraId="685B8564" w14:textId="77777777" w:rsidR="00D0276A" w:rsidRDefault="00A61A5C" w:rsidP="00A61A5C">
      <w:pPr>
        <w:spacing w:after="240"/>
      </w:pPr>
      <w:r w:rsidRPr="006D5849">
        <w:rPr>
          <w:b/>
        </w:rPr>
        <w:t>Participants</w:t>
      </w:r>
      <w:r w:rsidR="00F4694C">
        <w:t xml:space="preserve"> :</w:t>
      </w:r>
    </w:p>
    <w:p w14:paraId="511243F3" w14:textId="1CD3106A" w:rsidR="00506A2D" w:rsidRDefault="00837D3A" w:rsidP="00506A2D">
      <w:pPr>
        <w:tabs>
          <w:tab w:val="left" w:pos="4253"/>
        </w:tabs>
        <w:ind w:left="284" w:hanging="284"/>
        <w:jc w:val="both"/>
        <w:rPr>
          <w:rFonts w:cs="Times New Roman"/>
        </w:rPr>
      </w:pPr>
      <w:r>
        <w:rPr>
          <w:rFonts w:cs="Times New Roman"/>
        </w:rPr>
        <w:t>BELOUAFI Ahmed</w:t>
      </w:r>
      <w:r w:rsidR="00506A2D" w:rsidRPr="00506A2D">
        <w:rPr>
          <w:rFonts w:cs="Times New Roman"/>
        </w:rPr>
        <w:tab/>
      </w:r>
      <w:r>
        <w:rPr>
          <w:rFonts w:cs="Times New Roman"/>
        </w:rPr>
        <w:t>NAPHTACHIMIE</w:t>
      </w:r>
    </w:p>
    <w:p w14:paraId="68298095" w14:textId="1971E019" w:rsidR="007E06E9" w:rsidRDefault="007E06E9" w:rsidP="00506A2D">
      <w:pPr>
        <w:tabs>
          <w:tab w:val="left" w:pos="4253"/>
        </w:tabs>
        <w:ind w:left="284" w:hanging="284"/>
        <w:jc w:val="both"/>
        <w:rPr>
          <w:rFonts w:cs="Times New Roman"/>
        </w:rPr>
      </w:pPr>
      <w:r>
        <w:rPr>
          <w:rFonts w:cs="Times New Roman"/>
        </w:rPr>
        <w:t>CANONGE Christophe</w:t>
      </w:r>
      <w:r>
        <w:rPr>
          <w:rFonts w:cs="Times New Roman"/>
        </w:rPr>
        <w:tab/>
        <w:t>VEOLIA</w:t>
      </w:r>
    </w:p>
    <w:p w14:paraId="40AEF061" w14:textId="1377C61B" w:rsidR="00C50D58" w:rsidRDefault="00C50D58" w:rsidP="00506A2D">
      <w:pPr>
        <w:tabs>
          <w:tab w:val="left" w:pos="4253"/>
        </w:tabs>
        <w:ind w:left="284" w:hanging="284"/>
        <w:jc w:val="both"/>
        <w:rPr>
          <w:rFonts w:cs="Times New Roman"/>
        </w:rPr>
      </w:pPr>
      <w:r>
        <w:rPr>
          <w:rFonts w:cs="Times New Roman"/>
        </w:rPr>
        <w:t>CAPONI Serge</w:t>
      </w:r>
      <w:r>
        <w:rPr>
          <w:rFonts w:cs="Times New Roman"/>
        </w:rPr>
        <w:tab/>
        <w:t>OGAP CONCEPT</w:t>
      </w:r>
    </w:p>
    <w:p w14:paraId="6B92A538" w14:textId="6ACA0659" w:rsidR="00076E64" w:rsidRDefault="00076E64" w:rsidP="00506A2D">
      <w:pPr>
        <w:tabs>
          <w:tab w:val="left" w:pos="4253"/>
        </w:tabs>
        <w:ind w:left="284" w:hanging="284"/>
        <w:jc w:val="both"/>
        <w:rPr>
          <w:rFonts w:cs="Times New Roman"/>
        </w:rPr>
      </w:pPr>
      <w:r>
        <w:rPr>
          <w:rFonts w:cs="Times New Roman"/>
        </w:rPr>
        <w:t>INCORVAIA Jean-Pascal</w:t>
      </w:r>
      <w:r>
        <w:rPr>
          <w:rFonts w:cs="Times New Roman"/>
        </w:rPr>
        <w:tab/>
        <w:t>KEMONE</w:t>
      </w:r>
    </w:p>
    <w:p w14:paraId="482BAE2B" w14:textId="270F8751" w:rsidR="00837D3A" w:rsidRDefault="00837D3A" w:rsidP="00506A2D">
      <w:pPr>
        <w:tabs>
          <w:tab w:val="left" w:pos="4253"/>
        </w:tabs>
        <w:ind w:left="284" w:hanging="284"/>
        <w:jc w:val="both"/>
        <w:rPr>
          <w:rFonts w:cs="Times New Roman"/>
        </w:rPr>
      </w:pPr>
      <w:r>
        <w:rPr>
          <w:rFonts w:cs="Times New Roman"/>
        </w:rPr>
        <w:t xml:space="preserve">NORDERA Thierry </w:t>
      </w:r>
      <w:r>
        <w:rPr>
          <w:rFonts w:cs="Times New Roman"/>
        </w:rPr>
        <w:tab/>
        <w:t>PETROINEOS</w:t>
      </w:r>
    </w:p>
    <w:p w14:paraId="19C6EBA5" w14:textId="2C99FF76" w:rsidR="00837D3A" w:rsidRDefault="00837D3A" w:rsidP="00506A2D">
      <w:pPr>
        <w:tabs>
          <w:tab w:val="left" w:pos="4253"/>
        </w:tabs>
        <w:ind w:left="284" w:hanging="284"/>
        <w:jc w:val="both"/>
        <w:rPr>
          <w:rFonts w:cs="Times New Roman"/>
        </w:rPr>
      </w:pPr>
    </w:p>
    <w:p w14:paraId="3850146B" w14:textId="7A7B3399" w:rsidR="00562691" w:rsidRPr="00837D3A" w:rsidRDefault="00562691" w:rsidP="00506A2D">
      <w:pPr>
        <w:tabs>
          <w:tab w:val="left" w:pos="4253"/>
        </w:tabs>
        <w:ind w:left="284" w:hanging="284"/>
        <w:jc w:val="both"/>
        <w:rPr>
          <w:rFonts w:cs="Times New Roman"/>
        </w:rPr>
      </w:pPr>
      <w:r>
        <w:rPr>
          <w:rFonts w:cs="Times New Roman"/>
        </w:rPr>
        <w:t>GINESTE Guillaume</w:t>
      </w:r>
      <w:r>
        <w:rPr>
          <w:rFonts w:cs="Times New Roman"/>
        </w:rPr>
        <w:tab/>
        <w:t>MM GIPHISE</w:t>
      </w:r>
    </w:p>
    <w:p w14:paraId="7490E09A" w14:textId="77777777" w:rsidR="00837D3A" w:rsidRPr="00506A2D" w:rsidRDefault="00837D3A" w:rsidP="00837D3A">
      <w:pPr>
        <w:tabs>
          <w:tab w:val="left" w:pos="4253"/>
        </w:tabs>
        <w:ind w:left="284" w:hanging="284"/>
        <w:jc w:val="both"/>
        <w:rPr>
          <w:rFonts w:cs="Times New Roman"/>
        </w:rPr>
      </w:pPr>
      <w:r w:rsidRPr="00506A2D">
        <w:rPr>
          <w:rFonts w:cs="Times New Roman"/>
        </w:rPr>
        <w:t>THIL Joël</w:t>
      </w:r>
      <w:r w:rsidRPr="00506A2D">
        <w:rPr>
          <w:rFonts w:cs="Times New Roman"/>
        </w:rPr>
        <w:tab/>
        <w:t>MM GIPHISE</w:t>
      </w:r>
    </w:p>
    <w:p w14:paraId="5A3CF75D" w14:textId="1BF6D5D5" w:rsidR="00506A2D" w:rsidRPr="0085635E" w:rsidRDefault="00506A2D" w:rsidP="00506A2D">
      <w:pPr>
        <w:tabs>
          <w:tab w:val="left" w:pos="567"/>
          <w:tab w:val="left" w:pos="4253"/>
        </w:tabs>
        <w:jc w:val="both"/>
        <w:rPr>
          <w:rFonts w:cs="Times New Roman"/>
          <w:color w:val="FF0000"/>
          <w:sz w:val="12"/>
          <w:szCs w:val="12"/>
          <w:highlight w:val="yellow"/>
        </w:rPr>
      </w:pPr>
    </w:p>
    <w:p w14:paraId="67761847" w14:textId="77777777" w:rsidR="0085635E" w:rsidRPr="00506A2D" w:rsidRDefault="0085635E" w:rsidP="00506A2D">
      <w:pPr>
        <w:tabs>
          <w:tab w:val="left" w:pos="567"/>
          <w:tab w:val="left" w:pos="4253"/>
        </w:tabs>
        <w:jc w:val="both"/>
        <w:rPr>
          <w:rFonts w:cs="Times New Roman"/>
          <w:color w:val="FF0000"/>
          <w:sz w:val="12"/>
          <w:szCs w:val="24"/>
          <w:highlight w:val="yellow"/>
        </w:rPr>
      </w:pPr>
    </w:p>
    <w:p w14:paraId="13F45408" w14:textId="474676A6" w:rsidR="00506A2D" w:rsidRPr="00506A2D" w:rsidRDefault="00506A2D" w:rsidP="00506A2D">
      <w:pPr>
        <w:spacing w:after="240"/>
        <w:rPr>
          <w:rFonts w:cs="Times New Roman"/>
          <w:b/>
          <w:szCs w:val="24"/>
          <w:highlight w:val="yellow"/>
          <w:u w:val="single"/>
        </w:rPr>
      </w:pPr>
      <w:r>
        <w:rPr>
          <w:b/>
        </w:rPr>
        <w:t>Absents excusés</w:t>
      </w:r>
      <w:r w:rsidR="0085635E">
        <w:rPr>
          <w:b/>
        </w:rPr>
        <w:t> :</w:t>
      </w:r>
    </w:p>
    <w:p w14:paraId="0DA64354" w14:textId="77664048" w:rsidR="00837D3A" w:rsidRDefault="00837D3A" w:rsidP="00506A2D">
      <w:pPr>
        <w:tabs>
          <w:tab w:val="left" w:pos="4253"/>
        </w:tabs>
        <w:ind w:left="284" w:hanging="284"/>
        <w:jc w:val="both"/>
        <w:rPr>
          <w:rFonts w:cs="Times New Roman"/>
        </w:rPr>
      </w:pPr>
      <w:r>
        <w:rPr>
          <w:rFonts w:cs="Times New Roman"/>
        </w:rPr>
        <w:t>NOVIS Rémi</w:t>
      </w:r>
      <w:r>
        <w:rPr>
          <w:rFonts w:cs="Times New Roman"/>
        </w:rPr>
        <w:tab/>
        <w:t>PETROINEOS</w:t>
      </w:r>
    </w:p>
    <w:p w14:paraId="1F4872A0" w14:textId="0F8D2C03" w:rsidR="00506A2D" w:rsidRDefault="00837D3A" w:rsidP="00506A2D">
      <w:pPr>
        <w:tabs>
          <w:tab w:val="left" w:pos="4253"/>
        </w:tabs>
        <w:ind w:left="284" w:hanging="284"/>
        <w:jc w:val="both"/>
        <w:rPr>
          <w:rFonts w:cs="Times New Roman"/>
        </w:rPr>
      </w:pPr>
      <w:r>
        <w:rPr>
          <w:rFonts w:cs="Times New Roman"/>
        </w:rPr>
        <w:t>SAPA Daniel</w:t>
      </w:r>
      <w:r>
        <w:rPr>
          <w:rFonts w:cs="Times New Roman"/>
        </w:rPr>
        <w:tab/>
        <w:t>NAPHTACHIMIE</w:t>
      </w:r>
    </w:p>
    <w:p w14:paraId="4987A317" w14:textId="77777777" w:rsidR="00837D3A" w:rsidRPr="00506A2D" w:rsidRDefault="00837D3A" w:rsidP="00506A2D">
      <w:pPr>
        <w:tabs>
          <w:tab w:val="left" w:pos="4253"/>
        </w:tabs>
        <w:ind w:left="284" w:hanging="284"/>
        <w:jc w:val="both"/>
        <w:rPr>
          <w:rFonts w:cs="Times New Roman"/>
          <w:sz w:val="20"/>
        </w:rPr>
      </w:pPr>
    </w:p>
    <w:p w14:paraId="272EA5F4" w14:textId="77777777" w:rsidR="00E86C5D" w:rsidRDefault="00E86C5D" w:rsidP="00F4694C">
      <w:pPr>
        <w:spacing w:before="120" w:after="120"/>
        <w:rPr>
          <w:b/>
          <w:sz w:val="28"/>
        </w:rPr>
      </w:pPr>
    </w:p>
    <w:p w14:paraId="1091DCDB" w14:textId="077C6EC0" w:rsidR="00D0276A" w:rsidRDefault="00A61A5C" w:rsidP="00F4694C">
      <w:pPr>
        <w:spacing w:before="120" w:after="120"/>
      </w:pPr>
      <w:r w:rsidRPr="004D29E1">
        <w:rPr>
          <w:b/>
          <w:sz w:val="28"/>
        </w:rPr>
        <w:t>O</w:t>
      </w:r>
      <w:r w:rsidR="00D0276A" w:rsidRPr="004D29E1">
        <w:rPr>
          <w:b/>
          <w:sz w:val="28"/>
        </w:rPr>
        <w:t>rdre du jour</w:t>
      </w:r>
      <w:r w:rsidRPr="004D29E1">
        <w:rPr>
          <w:sz w:val="28"/>
        </w:rPr>
        <w:t xml:space="preserve"> : </w:t>
      </w:r>
    </w:p>
    <w:p w14:paraId="1C892405" w14:textId="77777777" w:rsidR="00E86C5D" w:rsidRPr="00E86C5D" w:rsidRDefault="00E86C5D" w:rsidP="008B4647">
      <w:pPr>
        <w:pStyle w:val="xmsonormal"/>
        <w:numPr>
          <w:ilvl w:val="0"/>
          <w:numId w:val="6"/>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rPr>
        <w:t>Approbation du CR du Comité de Pilotage précédent</w:t>
      </w:r>
    </w:p>
    <w:p w14:paraId="543791C8" w14:textId="77777777" w:rsidR="00E86C5D" w:rsidRPr="00E86C5D" w:rsidRDefault="00E86C5D" w:rsidP="008B4647">
      <w:pPr>
        <w:pStyle w:val="xmsonormal"/>
        <w:numPr>
          <w:ilvl w:val="0"/>
          <w:numId w:val="6"/>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lang w:val="en-US"/>
        </w:rPr>
        <w:t xml:space="preserve">Vie des </w:t>
      </w:r>
      <w:proofErr w:type="spellStart"/>
      <w:r w:rsidRPr="00E86C5D">
        <w:rPr>
          <w:rFonts w:ascii="Times New Roman" w:eastAsia="Times New Roman" w:hAnsi="Times New Roman" w:cs="Times New Roman"/>
          <w:sz w:val="24"/>
          <w:szCs w:val="24"/>
          <w:lang w:val="en-US"/>
        </w:rPr>
        <w:t>Organismes</w:t>
      </w:r>
      <w:proofErr w:type="spellEnd"/>
      <w:r w:rsidRPr="00E86C5D">
        <w:rPr>
          <w:rFonts w:ascii="Times New Roman" w:eastAsia="Times New Roman" w:hAnsi="Times New Roman" w:cs="Times New Roman"/>
          <w:sz w:val="24"/>
          <w:szCs w:val="24"/>
          <w:lang w:val="en-US"/>
        </w:rPr>
        <w:t xml:space="preserve"> de Formation</w:t>
      </w:r>
    </w:p>
    <w:p w14:paraId="72E087CF" w14:textId="77777777" w:rsidR="00E86C5D" w:rsidRPr="00E86C5D" w:rsidRDefault="00E86C5D" w:rsidP="008B4647">
      <w:pPr>
        <w:pStyle w:val="xmsonormal"/>
        <w:numPr>
          <w:ilvl w:val="0"/>
          <w:numId w:val="6"/>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lang w:val="en-US"/>
        </w:rPr>
        <w:t xml:space="preserve">Point sur formation GTIS expert  </w:t>
      </w:r>
    </w:p>
    <w:p w14:paraId="2AC70E74" w14:textId="77777777" w:rsidR="00E86C5D" w:rsidRPr="00E86C5D" w:rsidRDefault="00E86C5D" w:rsidP="008B4647">
      <w:pPr>
        <w:pStyle w:val="xmsonormal"/>
        <w:numPr>
          <w:ilvl w:val="1"/>
          <w:numId w:val="6"/>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lang w:val="en-US"/>
        </w:rPr>
        <w:t>Procedure</w:t>
      </w:r>
    </w:p>
    <w:p w14:paraId="31825487" w14:textId="77777777" w:rsidR="00E86C5D" w:rsidRPr="00E86C5D" w:rsidRDefault="00E86C5D" w:rsidP="008B4647">
      <w:pPr>
        <w:pStyle w:val="xmsonormal"/>
        <w:numPr>
          <w:ilvl w:val="1"/>
          <w:numId w:val="6"/>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lang w:val="en-US"/>
        </w:rPr>
        <w:t xml:space="preserve">Etude de </w:t>
      </w:r>
      <w:proofErr w:type="spellStart"/>
      <w:r w:rsidRPr="00E86C5D">
        <w:rPr>
          <w:rFonts w:ascii="Times New Roman" w:eastAsia="Times New Roman" w:hAnsi="Times New Roman" w:cs="Times New Roman"/>
          <w:sz w:val="24"/>
          <w:szCs w:val="24"/>
          <w:lang w:val="en-US"/>
        </w:rPr>
        <w:t>cas</w:t>
      </w:r>
      <w:proofErr w:type="spellEnd"/>
    </w:p>
    <w:p w14:paraId="6FF19775" w14:textId="77777777" w:rsidR="00E86C5D" w:rsidRPr="00E86C5D" w:rsidRDefault="00E86C5D" w:rsidP="008B4647">
      <w:pPr>
        <w:pStyle w:val="xmsonormal"/>
        <w:numPr>
          <w:ilvl w:val="0"/>
          <w:numId w:val="6"/>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lang w:val="en-US"/>
        </w:rPr>
        <w:t>Divers</w:t>
      </w:r>
    </w:p>
    <w:p w14:paraId="224C4A3C" w14:textId="77777777" w:rsidR="00E86C5D" w:rsidRPr="00E86C5D" w:rsidRDefault="00E86C5D" w:rsidP="008B4647">
      <w:pPr>
        <w:pStyle w:val="xmsonormal"/>
        <w:numPr>
          <w:ilvl w:val="1"/>
          <w:numId w:val="7"/>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lang w:val="en-US"/>
        </w:rPr>
        <w:t>Plan canicule</w:t>
      </w:r>
    </w:p>
    <w:p w14:paraId="63C89478" w14:textId="77777777" w:rsidR="00E86C5D" w:rsidRPr="00E86C5D" w:rsidRDefault="00E86C5D" w:rsidP="008B4647">
      <w:pPr>
        <w:pStyle w:val="xmsonormal"/>
        <w:numPr>
          <w:ilvl w:val="1"/>
          <w:numId w:val="7"/>
        </w:numPr>
        <w:rPr>
          <w:rFonts w:ascii="Times New Roman" w:eastAsia="Times New Roman" w:hAnsi="Times New Roman" w:cs="Times New Roman"/>
          <w:sz w:val="24"/>
          <w:szCs w:val="24"/>
        </w:rPr>
      </w:pPr>
      <w:proofErr w:type="spellStart"/>
      <w:r w:rsidRPr="00E86C5D">
        <w:rPr>
          <w:rFonts w:ascii="Times New Roman" w:eastAsia="Times New Roman" w:hAnsi="Times New Roman" w:cs="Times New Roman"/>
          <w:sz w:val="24"/>
          <w:szCs w:val="24"/>
          <w:lang w:val="en-US"/>
        </w:rPr>
        <w:t>Risques</w:t>
      </w:r>
      <w:proofErr w:type="spellEnd"/>
      <w:r w:rsidRPr="00E86C5D">
        <w:rPr>
          <w:rFonts w:ascii="Times New Roman" w:eastAsia="Times New Roman" w:hAnsi="Times New Roman" w:cs="Times New Roman"/>
          <w:sz w:val="24"/>
          <w:szCs w:val="24"/>
          <w:lang w:val="en-US"/>
        </w:rPr>
        <w:t xml:space="preserve"> solution </w:t>
      </w:r>
      <w:proofErr w:type="spellStart"/>
      <w:r w:rsidRPr="00E86C5D">
        <w:rPr>
          <w:rFonts w:ascii="Times New Roman" w:eastAsia="Times New Roman" w:hAnsi="Times New Roman" w:cs="Times New Roman"/>
          <w:sz w:val="24"/>
          <w:szCs w:val="24"/>
          <w:lang w:val="en-US"/>
        </w:rPr>
        <w:t>hydroalcollique</w:t>
      </w:r>
      <w:proofErr w:type="spellEnd"/>
    </w:p>
    <w:p w14:paraId="20F4B409" w14:textId="77777777" w:rsidR="00E86C5D" w:rsidRPr="00E86C5D" w:rsidRDefault="00E86C5D" w:rsidP="008B4647">
      <w:pPr>
        <w:pStyle w:val="xmsonormal"/>
        <w:numPr>
          <w:ilvl w:val="1"/>
          <w:numId w:val="7"/>
        </w:numPr>
        <w:rPr>
          <w:rFonts w:ascii="Times New Roman" w:eastAsia="Times New Roman" w:hAnsi="Times New Roman" w:cs="Times New Roman"/>
          <w:sz w:val="24"/>
          <w:szCs w:val="24"/>
        </w:rPr>
      </w:pPr>
      <w:proofErr w:type="spellStart"/>
      <w:r w:rsidRPr="00E86C5D">
        <w:rPr>
          <w:rFonts w:ascii="Times New Roman" w:eastAsia="Times New Roman" w:hAnsi="Times New Roman" w:cs="Times New Roman"/>
          <w:sz w:val="24"/>
          <w:szCs w:val="24"/>
          <w:lang w:val="en-US"/>
        </w:rPr>
        <w:t>Mazette</w:t>
      </w:r>
      <w:proofErr w:type="spellEnd"/>
    </w:p>
    <w:p w14:paraId="66AB7B15" w14:textId="77777777" w:rsidR="00E86C5D" w:rsidRPr="00E86C5D" w:rsidRDefault="00E86C5D" w:rsidP="008B4647">
      <w:pPr>
        <w:pStyle w:val="xmsonormal"/>
        <w:numPr>
          <w:ilvl w:val="0"/>
          <w:numId w:val="7"/>
        </w:numPr>
        <w:rPr>
          <w:rFonts w:ascii="Times New Roman" w:eastAsia="Times New Roman" w:hAnsi="Times New Roman" w:cs="Times New Roman"/>
          <w:sz w:val="24"/>
          <w:szCs w:val="24"/>
        </w:rPr>
      </w:pPr>
      <w:r w:rsidRPr="00E86C5D">
        <w:rPr>
          <w:rFonts w:ascii="Times New Roman" w:eastAsia="Times New Roman" w:hAnsi="Times New Roman" w:cs="Times New Roman"/>
          <w:sz w:val="24"/>
          <w:szCs w:val="24"/>
        </w:rPr>
        <w:t>Tour de table : Remontées des incidents</w:t>
      </w:r>
    </w:p>
    <w:p w14:paraId="42EB06DA" w14:textId="7CF3B006" w:rsidR="00506A2D" w:rsidRPr="00506A2D" w:rsidRDefault="00506A2D" w:rsidP="00506A2D">
      <w:pPr>
        <w:pStyle w:val="Corpsdetexte"/>
        <w:spacing w:beforeLines="20" w:before="48" w:afterLines="20" w:after="48" w:line="240" w:lineRule="auto"/>
        <w:rPr>
          <w:rFonts w:eastAsia="Times New Roman"/>
        </w:rPr>
      </w:pPr>
    </w:p>
    <w:p w14:paraId="1BBAC869" w14:textId="27AF8C17" w:rsidR="00410C2D" w:rsidRDefault="00506A2D" w:rsidP="00506A2D">
      <w:pPr>
        <w:pStyle w:val="Corpsdetexte"/>
        <w:spacing w:beforeLines="20" w:before="48" w:afterLines="20" w:after="48" w:line="240" w:lineRule="auto"/>
        <w:rPr>
          <w:rFonts w:eastAsia="Times New Roman"/>
        </w:rPr>
      </w:pPr>
      <w:r w:rsidRPr="00506A2D">
        <w:rPr>
          <w:rFonts w:eastAsia="Times New Roman"/>
        </w:rPr>
        <w:t xml:space="preserve">Prochain Comité de Pilotage le </w:t>
      </w:r>
      <w:r w:rsidR="00E86BE7">
        <w:rPr>
          <w:rFonts w:eastAsia="Times New Roman"/>
          <w:b/>
          <w:bCs/>
          <w:u w:val="single"/>
        </w:rPr>
        <w:t>J</w:t>
      </w:r>
      <w:r w:rsidRPr="00410C2D">
        <w:rPr>
          <w:rFonts w:eastAsia="Times New Roman"/>
          <w:b/>
          <w:bCs/>
          <w:u w:val="single"/>
        </w:rPr>
        <w:t xml:space="preserve">eudi </w:t>
      </w:r>
      <w:r w:rsidR="004E0EC1">
        <w:rPr>
          <w:rFonts w:eastAsia="Times New Roman"/>
          <w:b/>
          <w:bCs/>
          <w:u w:val="single"/>
        </w:rPr>
        <w:t>5</w:t>
      </w:r>
      <w:r w:rsidRPr="00410C2D">
        <w:rPr>
          <w:rFonts w:eastAsia="Times New Roman"/>
          <w:b/>
          <w:bCs/>
          <w:u w:val="single"/>
        </w:rPr>
        <w:t xml:space="preserve"> </w:t>
      </w:r>
      <w:r w:rsidR="004E0EC1">
        <w:rPr>
          <w:rFonts w:eastAsia="Times New Roman"/>
          <w:b/>
          <w:bCs/>
          <w:u w:val="single"/>
        </w:rPr>
        <w:t>Nov</w:t>
      </w:r>
      <w:r w:rsidRPr="00410C2D">
        <w:rPr>
          <w:rFonts w:eastAsia="Times New Roman"/>
          <w:b/>
          <w:bCs/>
          <w:u w:val="single"/>
        </w:rPr>
        <w:t>embre 2020 à 9h</w:t>
      </w:r>
      <w:r w:rsidR="004E0EC1">
        <w:rPr>
          <w:rFonts w:eastAsia="Times New Roman"/>
          <w:b/>
          <w:bCs/>
          <w:u w:val="single"/>
        </w:rPr>
        <w:t>30</w:t>
      </w:r>
      <w:r w:rsidRPr="00506A2D">
        <w:rPr>
          <w:rFonts w:eastAsia="Times New Roman"/>
        </w:rPr>
        <w:t xml:space="preserve"> dans nos locaux du MASE MEDITERRANEE GIPHISE.</w:t>
      </w:r>
    </w:p>
    <w:p w14:paraId="149E28DF" w14:textId="2700DB0A" w:rsidR="00E86C5D" w:rsidRDefault="00E86C5D" w:rsidP="00506A2D">
      <w:pPr>
        <w:pStyle w:val="Corpsdetexte"/>
        <w:spacing w:beforeLines="20" w:before="48" w:afterLines="20" w:after="48" w:line="240" w:lineRule="auto"/>
        <w:rPr>
          <w:rFonts w:eastAsia="Times New Roman"/>
        </w:rPr>
      </w:pPr>
    </w:p>
    <w:p w14:paraId="7C7F96B0" w14:textId="77777777" w:rsidR="00F0048C" w:rsidRPr="00506A2D" w:rsidRDefault="00F0048C" w:rsidP="00506A2D">
      <w:pPr>
        <w:pStyle w:val="Corpsdetexte"/>
        <w:spacing w:beforeLines="20" w:before="48" w:afterLines="20" w:after="48" w:line="240" w:lineRule="auto"/>
        <w:rPr>
          <w:rFonts w:eastAsia="Times New Roman"/>
        </w:rPr>
      </w:pPr>
    </w:p>
    <w:p w14:paraId="557DBB2C" w14:textId="5EC0A1D7" w:rsidR="00D0276A" w:rsidRDefault="00506A2D" w:rsidP="00D0276A">
      <w:pPr>
        <w:pStyle w:val="Titre1"/>
      </w:pPr>
      <w:r>
        <w:lastRenderedPageBreak/>
        <w:t>Approbation du Compte-rendu de Pilotage précédent</w:t>
      </w:r>
      <w:r w:rsidR="008A0475">
        <w:t>.</w:t>
      </w:r>
    </w:p>
    <w:p w14:paraId="1F0D9B76" w14:textId="1D1416BE" w:rsidR="00506A2D" w:rsidRPr="00506A2D" w:rsidRDefault="00506A2D" w:rsidP="00506A2D">
      <w:r w:rsidRPr="00506A2D">
        <w:t xml:space="preserve">Le compte-rendu du comité de pilotage du </w:t>
      </w:r>
      <w:r w:rsidR="00E86C5D">
        <w:t>13 Février</w:t>
      </w:r>
      <w:r w:rsidRPr="00506A2D">
        <w:t xml:space="preserve"> </w:t>
      </w:r>
      <w:r w:rsidR="00240AB1">
        <w:t xml:space="preserve">2020 </w:t>
      </w:r>
      <w:r w:rsidRPr="00506A2D">
        <w:t>est approuvé à l’unanimité.</w:t>
      </w:r>
    </w:p>
    <w:p w14:paraId="53826252" w14:textId="034F266A" w:rsidR="00644F1C" w:rsidRDefault="00506A2D" w:rsidP="00644F1C">
      <w:pPr>
        <w:pStyle w:val="Titre1"/>
      </w:pPr>
      <w:r>
        <w:t>Vie des Organismes de Formation.</w:t>
      </w:r>
    </w:p>
    <w:p w14:paraId="2A3F11A5" w14:textId="4D28A44E" w:rsidR="00506A2D" w:rsidRPr="00506A2D" w:rsidRDefault="00506A2D" w:rsidP="00506A2D">
      <w:pPr>
        <w:pStyle w:val="Titre2"/>
        <w:ind w:left="862" w:hanging="578"/>
      </w:pPr>
      <w:r w:rsidRPr="00506A2D">
        <w:t>Retours d’audits FORMATEURS :  validés à l’unanimité</w:t>
      </w:r>
      <w:r w:rsidR="00DE6A0E">
        <w:t> :</w:t>
      </w:r>
    </w:p>
    <w:p w14:paraId="5094B923" w14:textId="51833913" w:rsidR="00506A2D" w:rsidRPr="00506A2D" w:rsidRDefault="00506A2D" w:rsidP="008B4647">
      <w:pPr>
        <w:numPr>
          <w:ilvl w:val="0"/>
          <w:numId w:val="3"/>
        </w:numPr>
        <w:tabs>
          <w:tab w:val="left" w:pos="567"/>
        </w:tabs>
        <w:ind w:left="567"/>
        <w:jc w:val="both"/>
        <w:rPr>
          <w:rFonts w:cs="Times New Roman"/>
          <w:szCs w:val="24"/>
        </w:rPr>
      </w:pPr>
      <w:r w:rsidRPr="00506A2D">
        <w:rPr>
          <w:rFonts w:cs="Times New Roman"/>
          <w:b/>
          <w:bCs/>
          <w:szCs w:val="24"/>
          <w:u w:val="single"/>
        </w:rPr>
        <w:t>G</w:t>
      </w:r>
      <w:r w:rsidR="00E86C5D">
        <w:rPr>
          <w:rFonts w:cs="Times New Roman"/>
          <w:b/>
          <w:bCs/>
          <w:szCs w:val="24"/>
          <w:u w:val="single"/>
        </w:rPr>
        <w:t>TIS</w:t>
      </w:r>
      <w:r w:rsidRPr="00506A2D">
        <w:rPr>
          <w:rFonts w:cs="Times New Roman"/>
          <w:b/>
          <w:bCs/>
          <w:szCs w:val="24"/>
          <w:u w:val="single"/>
        </w:rPr>
        <w:t> :</w:t>
      </w:r>
    </w:p>
    <w:p w14:paraId="6A6E1F68" w14:textId="1184A19E" w:rsidR="00AD09A6" w:rsidRPr="00AD09A6" w:rsidRDefault="00AD09A6" w:rsidP="008B4647">
      <w:pPr>
        <w:numPr>
          <w:ilvl w:val="1"/>
          <w:numId w:val="3"/>
        </w:numPr>
        <w:tabs>
          <w:tab w:val="left" w:pos="567"/>
        </w:tabs>
        <w:spacing w:beforeLines="20" w:before="48" w:afterLines="20" w:after="48"/>
        <w:ind w:left="1418"/>
        <w:jc w:val="both"/>
        <w:rPr>
          <w:rFonts w:cs="Times New Roman"/>
          <w:szCs w:val="24"/>
        </w:rPr>
      </w:pPr>
      <w:r w:rsidRPr="00AD09A6">
        <w:rPr>
          <w:rFonts w:cs="Times New Roman"/>
          <w:szCs w:val="24"/>
        </w:rPr>
        <w:t>RUSCICA Jean Marc</w:t>
      </w:r>
      <w:r w:rsidRPr="00AD09A6">
        <w:rPr>
          <w:rFonts w:cs="Times New Roman"/>
          <w:szCs w:val="24"/>
        </w:rPr>
        <w:tab/>
      </w:r>
      <w:r>
        <w:rPr>
          <w:rFonts w:cs="Times New Roman"/>
          <w:szCs w:val="24"/>
        </w:rPr>
        <w:tab/>
      </w:r>
      <w:r w:rsidR="008B4647">
        <w:rPr>
          <w:rFonts w:cs="Times New Roman"/>
          <w:szCs w:val="24"/>
        </w:rPr>
        <w:t>3 ans</w:t>
      </w:r>
      <w:r>
        <w:rPr>
          <w:rFonts w:cs="Times New Roman"/>
          <w:szCs w:val="24"/>
        </w:rPr>
        <w:tab/>
      </w:r>
      <w:r>
        <w:rPr>
          <w:rFonts w:cs="Times New Roman"/>
          <w:szCs w:val="24"/>
        </w:rPr>
        <w:tab/>
      </w:r>
      <w:r w:rsidRPr="00AD09A6">
        <w:rPr>
          <w:rFonts w:cs="Times New Roman"/>
          <w:szCs w:val="24"/>
        </w:rPr>
        <w:t>R GTIS</w:t>
      </w:r>
      <w:r w:rsidRPr="00AD09A6">
        <w:rPr>
          <w:rFonts w:cs="Times New Roman"/>
          <w:szCs w:val="24"/>
        </w:rPr>
        <w:tab/>
        <w:t>ATSI</w:t>
      </w:r>
    </w:p>
    <w:p w14:paraId="1DB7CB0D" w14:textId="331929AA" w:rsidR="00AD09A6" w:rsidRPr="00AD09A6" w:rsidRDefault="00AD09A6" w:rsidP="008B4647">
      <w:pPr>
        <w:numPr>
          <w:ilvl w:val="1"/>
          <w:numId w:val="3"/>
        </w:numPr>
        <w:tabs>
          <w:tab w:val="left" w:pos="567"/>
        </w:tabs>
        <w:spacing w:beforeLines="20" w:before="48" w:afterLines="20" w:after="48"/>
        <w:ind w:left="1418"/>
        <w:jc w:val="both"/>
        <w:rPr>
          <w:rFonts w:cs="Times New Roman"/>
          <w:szCs w:val="24"/>
        </w:rPr>
      </w:pPr>
      <w:r w:rsidRPr="00AD09A6">
        <w:rPr>
          <w:rFonts w:cs="Times New Roman"/>
          <w:szCs w:val="24"/>
        </w:rPr>
        <w:t>FAYOS Frédéric</w:t>
      </w:r>
      <w:r w:rsidRPr="00AD09A6">
        <w:rPr>
          <w:rFonts w:cs="Times New Roman"/>
          <w:szCs w:val="24"/>
        </w:rPr>
        <w:tab/>
      </w:r>
      <w:r>
        <w:rPr>
          <w:rFonts w:cs="Times New Roman"/>
          <w:szCs w:val="24"/>
        </w:rPr>
        <w:tab/>
      </w:r>
      <w:r w:rsidR="008B4647">
        <w:rPr>
          <w:rFonts w:cs="Times New Roman"/>
          <w:szCs w:val="24"/>
        </w:rPr>
        <w:t>3 ans</w:t>
      </w:r>
      <w:r>
        <w:rPr>
          <w:rFonts w:cs="Times New Roman"/>
          <w:szCs w:val="24"/>
        </w:rPr>
        <w:tab/>
      </w:r>
      <w:r>
        <w:rPr>
          <w:rFonts w:cs="Times New Roman"/>
          <w:szCs w:val="24"/>
        </w:rPr>
        <w:tab/>
      </w:r>
      <w:r w:rsidRPr="00AD09A6">
        <w:rPr>
          <w:rFonts w:cs="Times New Roman"/>
          <w:szCs w:val="24"/>
        </w:rPr>
        <w:t>GTIS</w:t>
      </w:r>
      <w:r w:rsidRPr="00AD09A6">
        <w:rPr>
          <w:rFonts w:cs="Times New Roman"/>
          <w:szCs w:val="24"/>
        </w:rPr>
        <w:tab/>
      </w:r>
      <w:r>
        <w:rPr>
          <w:rFonts w:cs="Times New Roman"/>
          <w:szCs w:val="24"/>
        </w:rPr>
        <w:tab/>
      </w:r>
      <w:r w:rsidRPr="00AD09A6">
        <w:rPr>
          <w:rFonts w:cs="Times New Roman"/>
          <w:szCs w:val="24"/>
        </w:rPr>
        <w:t>HELIATEC</w:t>
      </w:r>
    </w:p>
    <w:p w14:paraId="5C433A36" w14:textId="20276C7F" w:rsidR="00506A2D" w:rsidRPr="008B4647" w:rsidRDefault="00AD09A6" w:rsidP="008B4647">
      <w:pPr>
        <w:numPr>
          <w:ilvl w:val="1"/>
          <w:numId w:val="3"/>
        </w:numPr>
        <w:tabs>
          <w:tab w:val="left" w:pos="567"/>
        </w:tabs>
        <w:spacing w:beforeLines="20" w:before="48" w:afterLines="20" w:after="48"/>
        <w:ind w:left="1418"/>
        <w:jc w:val="both"/>
        <w:rPr>
          <w:rFonts w:cs="Times New Roman"/>
          <w:szCs w:val="24"/>
        </w:rPr>
      </w:pPr>
      <w:r w:rsidRPr="00AD09A6">
        <w:rPr>
          <w:rFonts w:cs="Times New Roman"/>
          <w:szCs w:val="24"/>
        </w:rPr>
        <w:t>MASTROVITO Aldo</w:t>
      </w:r>
      <w:r w:rsidRPr="00AD09A6">
        <w:rPr>
          <w:rFonts w:cs="Times New Roman"/>
          <w:szCs w:val="24"/>
        </w:rPr>
        <w:tab/>
      </w:r>
      <w:r>
        <w:rPr>
          <w:rFonts w:cs="Times New Roman"/>
          <w:szCs w:val="24"/>
        </w:rPr>
        <w:tab/>
      </w:r>
      <w:r w:rsidR="008B4647">
        <w:rPr>
          <w:rFonts w:cs="Times New Roman"/>
          <w:szCs w:val="24"/>
        </w:rPr>
        <w:t>ok</w:t>
      </w:r>
      <w:r>
        <w:rPr>
          <w:rFonts w:cs="Times New Roman"/>
          <w:szCs w:val="24"/>
        </w:rPr>
        <w:tab/>
      </w:r>
      <w:r>
        <w:rPr>
          <w:rFonts w:cs="Times New Roman"/>
          <w:szCs w:val="24"/>
        </w:rPr>
        <w:tab/>
      </w:r>
      <w:r w:rsidRPr="00AD09A6">
        <w:rPr>
          <w:rFonts w:cs="Times New Roman"/>
          <w:szCs w:val="24"/>
        </w:rPr>
        <w:t>Testeur GTIS</w:t>
      </w:r>
      <w:r w:rsidRPr="00AD09A6">
        <w:rPr>
          <w:rFonts w:cs="Times New Roman"/>
          <w:szCs w:val="24"/>
        </w:rPr>
        <w:tab/>
        <w:t>HELIATEC</w:t>
      </w:r>
    </w:p>
    <w:p w14:paraId="1E883890" w14:textId="77777777" w:rsidR="00410C2D" w:rsidRPr="00506A2D" w:rsidRDefault="00410C2D" w:rsidP="00410C2D">
      <w:pPr>
        <w:tabs>
          <w:tab w:val="left" w:pos="567"/>
        </w:tabs>
        <w:ind w:left="2498"/>
        <w:jc w:val="both"/>
        <w:rPr>
          <w:rFonts w:cs="Times New Roman"/>
          <w:szCs w:val="24"/>
        </w:rPr>
      </w:pPr>
    </w:p>
    <w:p w14:paraId="2E220965" w14:textId="6B02AD6E" w:rsidR="00506A2D" w:rsidRPr="00506A2D" w:rsidRDefault="00506A2D" w:rsidP="00506A2D">
      <w:pPr>
        <w:pStyle w:val="Titre2"/>
        <w:ind w:left="862" w:hanging="578"/>
      </w:pPr>
      <w:r w:rsidRPr="00506A2D">
        <w:t>Futurs audits FORMATEURS : à programmer</w:t>
      </w:r>
      <w:r w:rsidR="00DE6A0E">
        <w:t> :</w:t>
      </w:r>
    </w:p>
    <w:p w14:paraId="6ACF3218" w14:textId="380453A7" w:rsidR="00506A2D" w:rsidRPr="00506A2D" w:rsidRDefault="00506A2D" w:rsidP="008B4647">
      <w:pPr>
        <w:numPr>
          <w:ilvl w:val="0"/>
          <w:numId w:val="3"/>
        </w:numPr>
        <w:tabs>
          <w:tab w:val="left" w:pos="567"/>
        </w:tabs>
        <w:ind w:left="567"/>
        <w:jc w:val="both"/>
        <w:rPr>
          <w:rFonts w:cs="Times New Roman"/>
          <w:b/>
          <w:bCs/>
          <w:szCs w:val="24"/>
          <w:u w:val="single"/>
        </w:rPr>
      </w:pPr>
      <w:r w:rsidRPr="00506A2D">
        <w:rPr>
          <w:rFonts w:cs="Times New Roman"/>
          <w:b/>
          <w:bCs/>
          <w:szCs w:val="24"/>
          <w:u w:val="single"/>
        </w:rPr>
        <w:t>G</w:t>
      </w:r>
      <w:r w:rsidR="00E86C5D">
        <w:rPr>
          <w:rFonts w:cs="Times New Roman"/>
          <w:b/>
          <w:bCs/>
          <w:szCs w:val="24"/>
          <w:u w:val="single"/>
        </w:rPr>
        <w:t>TIS</w:t>
      </w:r>
      <w:r w:rsidRPr="00506A2D">
        <w:rPr>
          <w:rFonts w:cs="Times New Roman"/>
          <w:b/>
          <w:bCs/>
          <w:szCs w:val="24"/>
          <w:u w:val="single"/>
        </w:rPr>
        <w:t> :</w:t>
      </w:r>
    </w:p>
    <w:p w14:paraId="281F01B2" w14:textId="2F36B9FF" w:rsidR="008B4647" w:rsidRPr="008B4647" w:rsidRDefault="008B4647" w:rsidP="008B4647">
      <w:pPr>
        <w:numPr>
          <w:ilvl w:val="1"/>
          <w:numId w:val="3"/>
        </w:numPr>
        <w:tabs>
          <w:tab w:val="left" w:pos="567"/>
        </w:tabs>
        <w:spacing w:beforeLines="20" w:before="48" w:afterLines="20" w:after="48"/>
        <w:ind w:left="1418"/>
        <w:jc w:val="both"/>
        <w:rPr>
          <w:rFonts w:cs="Times New Roman"/>
          <w:szCs w:val="24"/>
        </w:rPr>
      </w:pPr>
      <w:r w:rsidRPr="008B4647">
        <w:rPr>
          <w:rFonts w:cs="Times New Roman"/>
          <w:szCs w:val="24"/>
        </w:rPr>
        <w:tab/>
        <w:t>HUMBERT Eric</w:t>
      </w:r>
      <w:r w:rsidRPr="008B4647">
        <w:rPr>
          <w:rFonts w:cs="Times New Roman"/>
          <w:szCs w:val="24"/>
        </w:rPr>
        <w:tab/>
      </w:r>
      <w:r>
        <w:rPr>
          <w:rFonts w:cs="Times New Roman"/>
          <w:szCs w:val="24"/>
        </w:rPr>
        <w:tab/>
      </w:r>
      <w:r w:rsidRPr="008B4647">
        <w:rPr>
          <w:rFonts w:cs="Times New Roman"/>
          <w:szCs w:val="24"/>
        </w:rPr>
        <w:t>R GTIS</w:t>
      </w:r>
      <w:r w:rsidRPr="008B4647">
        <w:rPr>
          <w:rFonts w:cs="Times New Roman"/>
          <w:szCs w:val="24"/>
        </w:rPr>
        <w:tab/>
      </w:r>
      <w:r>
        <w:rPr>
          <w:rFonts w:cs="Times New Roman"/>
          <w:szCs w:val="24"/>
        </w:rPr>
        <w:t>A</w:t>
      </w:r>
      <w:r w:rsidRPr="008B4647">
        <w:rPr>
          <w:rFonts w:cs="Times New Roman"/>
          <w:szCs w:val="24"/>
        </w:rPr>
        <w:t>TSI</w:t>
      </w:r>
      <w:r>
        <w:rPr>
          <w:rFonts w:cs="Times New Roman"/>
          <w:szCs w:val="24"/>
        </w:rPr>
        <w:tab/>
      </w:r>
      <w:r w:rsidRPr="008B4647">
        <w:rPr>
          <w:rFonts w:cs="Times New Roman"/>
          <w:szCs w:val="24"/>
        </w:rPr>
        <w:t>30/06/20</w:t>
      </w:r>
    </w:p>
    <w:p w14:paraId="76758E5E" w14:textId="77777777" w:rsidR="00C50C3A" w:rsidRDefault="008B4647" w:rsidP="008B4647">
      <w:pPr>
        <w:numPr>
          <w:ilvl w:val="1"/>
          <w:numId w:val="3"/>
        </w:numPr>
        <w:tabs>
          <w:tab w:val="left" w:pos="567"/>
        </w:tabs>
        <w:spacing w:beforeLines="20" w:before="48" w:afterLines="20" w:after="48"/>
        <w:ind w:left="1418"/>
        <w:jc w:val="both"/>
        <w:rPr>
          <w:rFonts w:cs="Times New Roman"/>
          <w:szCs w:val="24"/>
        </w:rPr>
      </w:pPr>
      <w:r w:rsidRPr="008B4647">
        <w:rPr>
          <w:rFonts w:cs="Times New Roman"/>
          <w:szCs w:val="24"/>
        </w:rPr>
        <w:tab/>
      </w:r>
      <w:r w:rsidR="00C50C3A" w:rsidRPr="008B4647">
        <w:rPr>
          <w:rFonts w:cs="Times New Roman"/>
          <w:szCs w:val="24"/>
        </w:rPr>
        <w:t>SOUSSAN Michel</w:t>
      </w:r>
      <w:r w:rsidR="00C50C3A" w:rsidRPr="008B4647">
        <w:rPr>
          <w:rFonts w:cs="Times New Roman"/>
          <w:szCs w:val="24"/>
        </w:rPr>
        <w:tab/>
      </w:r>
      <w:r w:rsidR="00C50C3A">
        <w:rPr>
          <w:rFonts w:cs="Times New Roman"/>
          <w:szCs w:val="24"/>
        </w:rPr>
        <w:tab/>
      </w:r>
      <w:r w:rsidR="00C50C3A" w:rsidRPr="008B4647">
        <w:rPr>
          <w:rFonts w:cs="Times New Roman"/>
          <w:szCs w:val="24"/>
        </w:rPr>
        <w:t>R GTIS</w:t>
      </w:r>
      <w:r w:rsidR="00C50C3A" w:rsidRPr="008B4647">
        <w:rPr>
          <w:rFonts w:cs="Times New Roman"/>
          <w:szCs w:val="24"/>
        </w:rPr>
        <w:tab/>
        <w:t>ATSI</w:t>
      </w:r>
      <w:r w:rsidR="00C50C3A">
        <w:rPr>
          <w:rFonts w:cs="Times New Roman"/>
          <w:szCs w:val="24"/>
        </w:rPr>
        <w:tab/>
        <w:t>25/08/20</w:t>
      </w:r>
    </w:p>
    <w:p w14:paraId="7C47A459" w14:textId="59EC8B12" w:rsidR="00506A2D" w:rsidRPr="00C50C3A" w:rsidRDefault="008B4647" w:rsidP="00C50C3A">
      <w:pPr>
        <w:numPr>
          <w:ilvl w:val="1"/>
          <w:numId w:val="3"/>
        </w:numPr>
        <w:tabs>
          <w:tab w:val="left" w:pos="567"/>
        </w:tabs>
        <w:spacing w:beforeLines="20" w:before="48" w:afterLines="20" w:after="48"/>
        <w:ind w:left="1418"/>
        <w:jc w:val="both"/>
        <w:rPr>
          <w:rFonts w:cs="Times New Roman"/>
          <w:szCs w:val="24"/>
        </w:rPr>
      </w:pPr>
      <w:r w:rsidRPr="008B4647">
        <w:rPr>
          <w:rFonts w:cs="Times New Roman"/>
          <w:szCs w:val="24"/>
        </w:rPr>
        <w:t>BARREAU Gilles</w:t>
      </w:r>
      <w:r w:rsidRPr="008B4647">
        <w:rPr>
          <w:rFonts w:cs="Times New Roman"/>
          <w:szCs w:val="24"/>
        </w:rPr>
        <w:tab/>
      </w:r>
      <w:r>
        <w:rPr>
          <w:rFonts w:cs="Times New Roman"/>
          <w:szCs w:val="24"/>
        </w:rPr>
        <w:tab/>
      </w:r>
      <w:r w:rsidRPr="008B4647">
        <w:rPr>
          <w:rFonts w:cs="Times New Roman"/>
          <w:szCs w:val="24"/>
        </w:rPr>
        <w:t>RGTIS</w:t>
      </w:r>
      <w:r w:rsidRPr="008B4647">
        <w:rPr>
          <w:rFonts w:cs="Times New Roman"/>
          <w:szCs w:val="24"/>
        </w:rPr>
        <w:tab/>
      </w:r>
      <w:r>
        <w:rPr>
          <w:rFonts w:cs="Times New Roman"/>
          <w:szCs w:val="24"/>
        </w:rPr>
        <w:tab/>
      </w:r>
      <w:r w:rsidRPr="008B4647">
        <w:rPr>
          <w:rFonts w:cs="Times New Roman"/>
          <w:szCs w:val="24"/>
        </w:rPr>
        <w:t>ATSI</w:t>
      </w:r>
      <w:r>
        <w:rPr>
          <w:rFonts w:cs="Times New Roman"/>
          <w:szCs w:val="24"/>
        </w:rPr>
        <w:tab/>
      </w:r>
      <w:r w:rsidR="000554EC">
        <w:rPr>
          <w:rFonts w:cs="Times New Roman"/>
          <w:szCs w:val="24"/>
        </w:rPr>
        <w:t>?</w:t>
      </w:r>
    </w:p>
    <w:p w14:paraId="69F2C75E" w14:textId="4FF8544C" w:rsidR="00410C2D" w:rsidRPr="00506A2D" w:rsidRDefault="00410C2D" w:rsidP="00410C2D">
      <w:pPr>
        <w:tabs>
          <w:tab w:val="left" w:pos="567"/>
        </w:tabs>
        <w:spacing w:beforeLines="20" w:before="48" w:afterLines="20" w:after="48"/>
        <w:ind w:left="2498"/>
        <w:jc w:val="both"/>
        <w:rPr>
          <w:rFonts w:cs="Times New Roman"/>
          <w:szCs w:val="24"/>
        </w:rPr>
      </w:pPr>
    </w:p>
    <w:p w14:paraId="2D4386CE" w14:textId="77777777" w:rsidR="00506A2D" w:rsidRPr="00506A2D" w:rsidRDefault="00506A2D" w:rsidP="00506A2D">
      <w:pPr>
        <w:pStyle w:val="Titre2"/>
        <w:ind w:left="862" w:hanging="578"/>
      </w:pPr>
      <w:r w:rsidRPr="00506A2D">
        <w:t>Point sur les OF :</w:t>
      </w:r>
    </w:p>
    <w:p w14:paraId="12975406" w14:textId="77777777" w:rsidR="00506A2D" w:rsidRPr="00506A2D" w:rsidRDefault="00506A2D" w:rsidP="008B4647">
      <w:pPr>
        <w:pStyle w:val="Corpsdetexte"/>
        <w:numPr>
          <w:ilvl w:val="0"/>
          <w:numId w:val="3"/>
        </w:numPr>
        <w:spacing w:line="240" w:lineRule="auto"/>
        <w:ind w:left="567"/>
        <w:rPr>
          <w:u w:val="single"/>
        </w:rPr>
      </w:pPr>
      <w:r w:rsidRPr="00506A2D">
        <w:rPr>
          <w:u w:val="single"/>
        </w:rPr>
        <w:t xml:space="preserve">APAVE : </w:t>
      </w:r>
    </w:p>
    <w:p w14:paraId="527F1839" w14:textId="5790ABC3" w:rsidR="00506A2D" w:rsidRPr="00506A2D" w:rsidRDefault="00506A2D" w:rsidP="0075132E">
      <w:pPr>
        <w:ind w:firstLine="720"/>
        <w:jc w:val="both"/>
        <w:rPr>
          <w:rFonts w:cs="Times New Roman"/>
          <w:szCs w:val="24"/>
        </w:rPr>
      </w:pPr>
      <w:r w:rsidRPr="00506A2D">
        <w:rPr>
          <w:rFonts w:cs="Times New Roman"/>
          <w:b/>
          <w:bCs/>
          <w:color w:val="000000"/>
          <w:kern w:val="24"/>
          <w:szCs w:val="24"/>
        </w:rPr>
        <w:t>G</w:t>
      </w:r>
      <w:r w:rsidR="008B4647">
        <w:rPr>
          <w:rFonts w:cs="Times New Roman"/>
          <w:b/>
          <w:bCs/>
          <w:color w:val="000000"/>
          <w:kern w:val="24"/>
          <w:szCs w:val="24"/>
        </w:rPr>
        <w:t>TIS</w:t>
      </w:r>
      <w:r w:rsidRPr="00506A2D">
        <w:rPr>
          <w:rFonts w:cs="Times New Roman"/>
          <w:b/>
          <w:bCs/>
          <w:color w:val="000000"/>
          <w:kern w:val="24"/>
          <w:szCs w:val="24"/>
        </w:rPr>
        <w:t xml:space="preserve"> : </w:t>
      </w:r>
    </w:p>
    <w:p w14:paraId="70D12114" w14:textId="3D8CE396" w:rsidR="00506A2D" w:rsidRPr="00492338" w:rsidRDefault="00492338" w:rsidP="008B4647">
      <w:pPr>
        <w:numPr>
          <w:ilvl w:val="1"/>
          <w:numId w:val="3"/>
        </w:numPr>
        <w:tabs>
          <w:tab w:val="left" w:pos="567"/>
        </w:tabs>
        <w:spacing w:beforeLines="20" w:before="48" w:afterLines="20" w:after="48"/>
        <w:jc w:val="both"/>
        <w:rPr>
          <w:rFonts w:cs="Times New Roman"/>
          <w:szCs w:val="24"/>
        </w:rPr>
      </w:pPr>
      <w:r w:rsidRPr="00492338">
        <w:rPr>
          <w:rFonts w:cs="Times New Roman"/>
          <w:szCs w:val="24"/>
        </w:rPr>
        <w:t>Pas de session GTIS depuis le 11 mai</w:t>
      </w:r>
    </w:p>
    <w:p w14:paraId="1490B6BD" w14:textId="17CC9EFF" w:rsidR="00506A2D" w:rsidRPr="00506A2D" w:rsidRDefault="00506A2D" w:rsidP="0075132E">
      <w:pPr>
        <w:jc w:val="both"/>
        <w:rPr>
          <w:rFonts w:cs="Times New Roman"/>
          <w:szCs w:val="24"/>
        </w:rPr>
      </w:pPr>
      <w:r w:rsidRPr="00506A2D">
        <w:rPr>
          <w:rFonts w:cs="Times New Roman"/>
          <w:color w:val="000000"/>
          <w:kern w:val="24"/>
          <w:szCs w:val="24"/>
        </w:rPr>
        <w:t>Nombre de participants par stage adapté à la taille de la salle pour respecter la distanciation sociale et salles régulièrement désinfectées</w:t>
      </w:r>
      <w:r w:rsidR="000D4222">
        <w:rPr>
          <w:rFonts w:cs="Times New Roman"/>
          <w:color w:val="000000"/>
          <w:kern w:val="24"/>
          <w:szCs w:val="24"/>
        </w:rPr>
        <w:t>.</w:t>
      </w:r>
    </w:p>
    <w:p w14:paraId="0EBF30BA" w14:textId="741D06C4" w:rsidR="00506A2D" w:rsidRPr="00506A2D" w:rsidRDefault="00506A2D" w:rsidP="0075132E">
      <w:pPr>
        <w:jc w:val="both"/>
        <w:rPr>
          <w:rFonts w:cs="Times New Roman"/>
          <w:szCs w:val="24"/>
        </w:rPr>
      </w:pPr>
      <w:r w:rsidRPr="00506A2D">
        <w:rPr>
          <w:rFonts w:cs="Times New Roman"/>
          <w:color w:val="000000"/>
          <w:kern w:val="24"/>
          <w:szCs w:val="24"/>
        </w:rPr>
        <w:t>Port du masque pour tous et mise à disposition de solutions hydroalcoolique et de savon pour le nettoyage des mains</w:t>
      </w:r>
      <w:r w:rsidR="000D4222">
        <w:rPr>
          <w:rFonts w:cs="Times New Roman"/>
          <w:color w:val="000000"/>
          <w:kern w:val="24"/>
          <w:szCs w:val="24"/>
        </w:rPr>
        <w:t>.</w:t>
      </w:r>
    </w:p>
    <w:p w14:paraId="57BD0EA9" w14:textId="5761B357" w:rsidR="00506A2D" w:rsidRPr="00506A2D" w:rsidRDefault="00506A2D" w:rsidP="0075132E">
      <w:pPr>
        <w:jc w:val="both"/>
        <w:rPr>
          <w:rFonts w:cs="Times New Roman"/>
          <w:szCs w:val="24"/>
        </w:rPr>
      </w:pPr>
      <w:r w:rsidRPr="00506A2D">
        <w:rPr>
          <w:rFonts w:cs="Times New Roman"/>
          <w:color w:val="000000"/>
          <w:kern w:val="24"/>
          <w:szCs w:val="24"/>
        </w:rPr>
        <w:t>Fermeture des distributeurs, fontaines à eau et adaptation des horaires de pause et repas pour minimiser les contacts</w:t>
      </w:r>
      <w:r w:rsidR="000D4222">
        <w:rPr>
          <w:rFonts w:cs="Times New Roman"/>
          <w:color w:val="000000"/>
          <w:kern w:val="24"/>
          <w:szCs w:val="24"/>
        </w:rPr>
        <w:t>.</w:t>
      </w:r>
    </w:p>
    <w:p w14:paraId="0AE840FD" w14:textId="193F2821" w:rsidR="00506A2D" w:rsidRPr="00506A2D" w:rsidRDefault="00506A2D" w:rsidP="0075132E">
      <w:pPr>
        <w:jc w:val="both"/>
        <w:rPr>
          <w:rFonts w:cs="Times New Roman"/>
          <w:szCs w:val="24"/>
        </w:rPr>
      </w:pPr>
      <w:r w:rsidRPr="00506A2D">
        <w:rPr>
          <w:rFonts w:cs="Times New Roman"/>
          <w:color w:val="000000"/>
          <w:kern w:val="24"/>
          <w:szCs w:val="24"/>
        </w:rPr>
        <w:t>Communication des consignes aux stagiaires en début de formation</w:t>
      </w:r>
      <w:r w:rsidR="000D4222">
        <w:rPr>
          <w:rFonts w:cs="Times New Roman"/>
          <w:color w:val="000000"/>
          <w:kern w:val="24"/>
          <w:szCs w:val="24"/>
        </w:rPr>
        <w:t>.</w:t>
      </w:r>
    </w:p>
    <w:p w14:paraId="49583A43" w14:textId="47E14C21" w:rsidR="00506A2D" w:rsidRPr="00DE6A0E" w:rsidRDefault="00506A2D" w:rsidP="0075132E">
      <w:pPr>
        <w:jc w:val="both"/>
        <w:rPr>
          <w:rFonts w:cs="Times New Roman"/>
          <w:color w:val="000000"/>
          <w:kern w:val="24"/>
          <w:szCs w:val="24"/>
        </w:rPr>
      </w:pPr>
      <w:r w:rsidRPr="00506A2D">
        <w:rPr>
          <w:rFonts w:cs="Times New Roman"/>
          <w:color w:val="000000"/>
          <w:kern w:val="24"/>
          <w:szCs w:val="24"/>
        </w:rPr>
        <w:t>Les masques sont fournis par l’entreprise des stagiaires. Néanmoins en cas d'absence de masque nous le fournissons. Les consignes sont envoyées aux stagiaires et rappelées en début de formation.</w:t>
      </w:r>
    </w:p>
    <w:p w14:paraId="3D897EDA" w14:textId="77777777" w:rsidR="00410C2D" w:rsidRPr="00506A2D" w:rsidRDefault="00410C2D" w:rsidP="0075132E">
      <w:pPr>
        <w:jc w:val="both"/>
        <w:rPr>
          <w:rFonts w:cs="Times New Roman"/>
          <w:b/>
          <w:bCs/>
          <w:szCs w:val="24"/>
        </w:rPr>
      </w:pPr>
    </w:p>
    <w:p w14:paraId="58C005B0" w14:textId="77777777" w:rsidR="00506A2D" w:rsidRPr="00506A2D" w:rsidRDefault="00506A2D" w:rsidP="008B4647">
      <w:pPr>
        <w:pStyle w:val="Corpsdetexte"/>
        <w:numPr>
          <w:ilvl w:val="0"/>
          <w:numId w:val="3"/>
        </w:numPr>
        <w:spacing w:line="240" w:lineRule="auto"/>
        <w:ind w:left="567"/>
        <w:rPr>
          <w:b/>
          <w:bCs/>
          <w:u w:val="single"/>
        </w:rPr>
      </w:pPr>
      <w:r w:rsidRPr="00506A2D">
        <w:rPr>
          <w:u w:val="single"/>
        </w:rPr>
        <w:t>ATSI :</w:t>
      </w:r>
    </w:p>
    <w:p w14:paraId="59A7199C" w14:textId="11BF47F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w:t>
      </w:r>
      <w:r w:rsidR="008B4647">
        <w:rPr>
          <w:rFonts w:cs="Times New Roman"/>
          <w:b/>
          <w:bCs/>
          <w:color w:val="000000"/>
          <w:kern w:val="24"/>
          <w:szCs w:val="24"/>
        </w:rPr>
        <w:t>TIS</w:t>
      </w:r>
      <w:r w:rsidRPr="00506A2D">
        <w:rPr>
          <w:rFonts w:cs="Times New Roman"/>
          <w:b/>
          <w:bCs/>
          <w:color w:val="000000"/>
          <w:kern w:val="24"/>
          <w:szCs w:val="24"/>
        </w:rPr>
        <w:t xml:space="preserve"> :</w:t>
      </w:r>
    </w:p>
    <w:p w14:paraId="7A8E6C5B" w14:textId="5CF09980" w:rsidR="00506A2D" w:rsidRPr="009D0315" w:rsidRDefault="009D0315" w:rsidP="008B4647">
      <w:pPr>
        <w:numPr>
          <w:ilvl w:val="1"/>
          <w:numId w:val="3"/>
        </w:numPr>
        <w:tabs>
          <w:tab w:val="left" w:pos="567"/>
        </w:tabs>
        <w:spacing w:beforeLines="20" w:before="48" w:afterLines="20" w:after="48"/>
        <w:jc w:val="both"/>
        <w:rPr>
          <w:rFonts w:cs="Times New Roman"/>
          <w:szCs w:val="24"/>
        </w:rPr>
      </w:pPr>
      <w:r w:rsidRPr="009D0315">
        <w:rPr>
          <w:rFonts w:cs="Times New Roman"/>
          <w:szCs w:val="24"/>
        </w:rPr>
        <w:t>Depuis le 11 mai, 1</w:t>
      </w:r>
      <w:r w:rsidR="00240AB1" w:rsidRPr="009D0315">
        <w:rPr>
          <w:rFonts w:cs="Times New Roman"/>
          <w:szCs w:val="24"/>
        </w:rPr>
        <w:t xml:space="preserve"> session</w:t>
      </w:r>
      <w:r w:rsidR="00506A2D" w:rsidRPr="009D0315">
        <w:rPr>
          <w:rFonts w:cs="Times New Roman"/>
          <w:szCs w:val="24"/>
        </w:rPr>
        <w:t xml:space="preserve"> </w:t>
      </w:r>
      <w:r w:rsidRPr="009D0315">
        <w:rPr>
          <w:rFonts w:cs="Times New Roman"/>
          <w:szCs w:val="24"/>
        </w:rPr>
        <w:t>de 7 stagiaires</w:t>
      </w:r>
    </w:p>
    <w:p w14:paraId="08A0B478" w14:textId="0BF7689F" w:rsidR="00506A2D" w:rsidRPr="00506A2D" w:rsidRDefault="009D0315" w:rsidP="0075132E">
      <w:pPr>
        <w:jc w:val="both"/>
        <w:rPr>
          <w:rFonts w:cs="Times New Roman"/>
          <w:color w:val="000000"/>
          <w:kern w:val="24"/>
          <w:szCs w:val="24"/>
        </w:rPr>
      </w:pPr>
      <w:r>
        <w:rPr>
          <w:rFonts w:cs="Times New Roman"/>
          <w:color w:val="000000"/>
          <w:kern w:val="24"/>
          <w:szCs w:val="24"/>
        </w:rPr>
        <w:t>C</w:t>
      </w:r>
      <w:r w:rsidR="00506A2D" w:rsidRPr="00506A2D">
        <w:rPr>
          <w:rFonts w:cs="Times New Roman"/>
          <w:color w:val="000000"/>
          <w:kern w:val="24"/>
          <w:szCs w:val="24"/>
        </w:rPr>
        <w:t xml:space="preserve">onsidérant que c’est </w:t>
      </w:r>
      <w:proofErr w:type="gramStart"/>
      <w:r w:rsidR="00506A2D" w:rsidRPr="00506A2D">
        <w:rPr>
          <w:rFonts w:cs="Times New Roman"/>
          <w:color w:val="000000"/>
          <w:kern w:val="24"/>
          <w:szCs w:val="24"/>
        </w:rPr>
        <w:t>un EPI</w:t>
      </w:r>
      <w:proofErr w:type="gramEnd"/>
      <w:r w:rsidR="00506A2D" w:rsidRPr="00506A2D">
        <w:rPr>
          <w:rFonts w:cs="Times New Roman"/>
          <w:color w:val="000000"/>
          <w:kern w:val="24"/>
          <w:szCs w:val="24"/>
        </w:rPr>
        <w:t>, masque non fourni par ATSI</w:t>
      </w:r>
      <w:r w:rsidR="000D4222">
        <w:rPr>
          <w:rFonts w:cs="Times New Roman"/>
          <w:color w:val="000000"/>
          <w:kern w:val="24"/>
          <w:szCs w:val="24"/>
        </w:rPr>
        <w:t>.</w:t>
      </w:r>
    </w:p>
    <w:p w14:paraId="6D276A2F" w14:textId="77777777" w:rsidR="00410C2D" w:rsidRPr="00506A2D" w:rsidRDefault="00410C2D" w:rsidP="0075132E">
      <w:pPr>
        <w:jc w:val="both"/>
        <w:rPr>
          <w:rFonts w:cs="Times New Roman"/>
          <w:color w:val="000000"/>
          <w:kern w:val="24"/>
          <w:szCs w:val="24"/>
        </w:rPr>
      </w:pPr>
    </w:p>
    <w:p w14:paraId="399F7274" w14:textId="77777777" w:rsidR="00506A2D" w:rsidRPr="00DE6A0E" w:rsidRDefault="00506A2D" w:rsidP="008B4647">
      <w:pPr>
        <w:pStyle w:val="Corpsdetexte"/>
        <w:numPr>
          <w:ilvl w:val="0"/>
          <w:numId w:val="3"/>
        </w:numPr>
        <w:spacing w:line="240" w:lineRule="auto"/>
        <w:ind w:left="567"/>
        <w:rPr>
          <w:u w:val="single"/>
        </w:rPr>
      </w:pPr>
      <w:r w:rsidRPr="00DE6A0E">
        <w:rPr>
          <w:u w:val="single"/>
        </w:rPr>
        <w:t>ATOUT CONSEIL :</w:t>
      </w:r>
    </w:p>
    <w:p w14:paraId="34F6A621" w14:textId="10178DE2" w:rsidR="00506A2D" w:rsidRPr="00506A2D" w:rsidRDefault="008B4647" w:rsidP="0075132E">
      <w:pPr>
        <w:ind w:firstLine="720"/>
        <w:jc w:val="both"/>
        <w:rPr>
          <w:rFonts w:cs="Times New Roman"/>
          <w:b/>
          <w:bCs/>
          <w:color w:val="000000"/>
          <w:kern w:val="24"/>
          <w:szCs w:val="24"/>
        </w:rPr>
      </w:pPr>
      <w:r>
        <w:rPr>
          <w:rFonts w:cs="Times New Roman"/>
          <w:b/>
          <w:bCs/>
          <w:color w:val="000000"/>
          <w:kern w:val="24"/>
          <w:szCs w:val="24"/>
        </w:rPr>
        <w:t>GTIS</w:t>
      </w:r>
      <w:r w:rsidR="00506A2D" w:rsidRPr="00506A2D">
        <w:rPr>
          <w:rFonts w:cs="Times New Roman"/>
          <w:b/>
          <w:bCs/>
          <w:color w:val="000000"/>
          <w:kern w:val="24"/>
          <w:szCs w:val="24"/>
        </w:rPr>
        <w:t xml:space="preserve"> :</w:t>
      </w:r>
    </w:p>
    <w:p w14:paraId="75501F98" w14:textId="08F892BD" w:rsidR="00506A2D" w:rsidRPr="009D0315" w:rsidRDefault="009D0315" w:rsidP="008B4647">
      <w:pPr>
        <w:numPr>
          <w:ilvl w:val="1"/>
          <w:numId w:val="3"/>
        </w:numPr>
        <w:tabs>
          <w:tab w:val="left" w:pos="567"/>
        </w:tabs>
        <w:spacing w:beforeLines="20" w:before="48" w:afterLines="20" w:after="48"/>
        <w:jc w:val="both"/>
        <w:rPr>
          <w:rFonts w:cs="Times New Roman"/>
          <w:szCs w:val="24"/>
        </w:rPr>
      </w:pPr>
      <w:r w:rsidRPr="009D0315">
        <w:rPr>
          <w:rFonts w:cs="Times New Roman"/>
          <w:szCs w:val="24"/>
        </w:rPr>
        <w:t>Depuis le 11 mai, 2 sessions avec 5 stagiaires</w:t>
      </w:r>
    </w:p>
    <w:p w14:paraId="5C331952" w14:textId="2E17E3A2" w:rsidR="002B72A9" w:rsidRDefault="00506A2D" w:rsidP="0075132E">
      <w:pPr>
        <w:jc w:val="both"/>
        <w:rPr>
          <w:rFonts w:cs="Times New Roman"/>
          <w:color w:val="000000"/>
          <w:kern w:val="24"/>
          <w:szCs w:val="24"/>
        </w:rPr>
      </w:pPr>
      <w:r w:rsidRPr="00506A2D">
        <w:rPr>
          <w:rFonts w:cs="Times New Roman"/>
          <w:color w:val="000000"/>
          <w:kern w:val="24"/>
          <w:szCs w:val="24"/>
        </w:rPr>
        <w:t>Concernant le nombre maximal de stagiaire par session, plusieurs salles pouvant accueillir 7, 12 ou 14 personnes. Masque non fourni, le stagiaire doit se présenter obligatoirement avec.</w:t>
      </w:r>
    </w:p>
    <w:p w14:paraId="596A47FC" w14:textId="77777777" w:rsidR="008B4647" w:rsidRDefault="008B4647" w:rsidP="008B4647">
      <w:pPr>
        <w:pStyle w:val="Corpsdetexte"/>
        <w:spacing w:line="240" w:lineRule="auto"/>
        <w:ind w:left="567"/>
        <w:rPr>
          <w:u w:val="single"/>
        </w:rPr>
      </w:pPr>
    </w:p>
    <w:p w14:paraId="59DE67AC" w14:textId="25EB92C5" w:rsidR="00506A2D" w:rsidRPr="00506A2D" w:rsidRDefault="00506A2D" w:rsidP="008B4647">
      <w:pPr>
        <w:pStyle w:val="Corpsdetexte"/>
        <w:numPr>
          <w:ilvl w:val="0"/>
          <w:numId w:val="3"/>
        </w:numPr>
        <w:spacing w:line="240" w:lineRule="auto"/>
        <w:ind w:left="567"/>
        <w:rPr>
          <w:u w:val="single"/>
        </w:rPr>
      </w:pPr>
      <w:r w:rsidRPr="00506A2D">
        <w:rPr>
          <w:u w:val="single"/>
        </w:rPr>
        <w:lastRenderedPageBreak/>
        <w:t>FOSEC :</w:t>
      </w:r>
    </w:p>
    <w:p w14:paraId="443C118B" w14:textId="27F42993" w:rsidR="00506A2D" w:rsidRPr="00506A2D" w:rsidRDefault="008B4647" w:rsidP="0075132E">
      <w:pPr>
        <w:ind w:firstLine="720"/>
        <w:jc w:val="both"/>
        <w:rPr>
          <w:rFonts w:cs="Times New Roman"/>
          <w:b/>
          <w:bCs/>
          <w:color w:val="000000"/>
          <w:kern w:val="24"/>
          <w:szCs w:val="24"/>
        </w:rPr>
      </w:pPr>
      <w:r>
        <w:rPr>
          <w:rFonts w:cs="Times New Roman"/>
          <w:b/>
          <w:bCs/>
          <w:color w:val="000000"/>
          <w:kern w:val="24"/>
          <w:szCs w:val="24"/>
        </w:rPr>
        <w:t>GTIS</w:t>
      </w:r>
      <w:r w:rsidR="00506A2D" w:rsidRPr="00506A2D">
        <w:rPr>
          <w:rFonts w:cs="Times New Roman"/>
          <w:b/>
          <w:bCs/>
          <w:color w:val="000000"/>
          <w:kern w:val="24"/>
          <w:szCs w:val="24"/>
        </w:rPr>
        <w:t> :</w:t>
      </w:r>
    </w:p>
    <w:p w14:paraId="4F79D617" w14:textId="7D9A989D" w:rsidR="00506A2D" w:rsidRPr="009D0315" w:rsidRDefault="009D0315" w:rsidP="008B4647">
      <w:pPr>
        <w:numPr>
          <w:ilvl w:val="1"/>
          <w:numId w:val="3"/>
        </w:numPr>
        <w:tabs>
          <w:tab w:val="left" w:pos="567"/>
        </w:tabs>
        <w:spacing w:beforeLines="20" w:before="48" w:afterLines="20" w:after="48"/>
        <w:jc w:val="both"/>
        <w:rPr>
          <w:rFonts w:cs="Times New Roman"/>
          <w:szCs w:val="24"/>
        </w:rPr>
      </w:pPr>
      <w:r w:rsidRPr="009D0315">
        <w:rPr>
          <w:rFonts w:cs="Times New Roman"/>
          <w:szCs w:val="24"/>
        </w:rPr>
        <w:t>Aucune prévue depuis le 11 mai</w:t>
      </w:r>
    </w:p>
    <w:p w14:paraId="0CBCE040" w14:textId="24F34CE1" w:rsidR="00506A2D" w:rsidRPr="00506A2D" w:rsidRDefault="00506A2D" w:rsidP="0075132E">
      <w:pPr>
        <w:jc w:val="both"/>
        <w:rPr>
          <w:rFonts w:cs="Times New Roman"/>
          <w:color w:val="000000"/>
          <w:kern w:val="24"/>
          <w:szCs w:val="24"/>
        </w:rPr>
      </w:pPr>
      <w:r w:rsidRPr="00506A2D">
        <w:rPr>
          <w:rFonts w:cs="Times New Roman"/>
          <w:color w:val="000000"/>
          <w:kern w:val="24"/>
          <w:szCs w:val="24"/>
        </w:rPr>
        <w:t>Pas de masque fourni aux stagiaires, ils se présentent avec les masques et leur stylo</w:t>
      </w:r>
      <w:r w:rsidR="000D4222">
        <w:rPr>
          <w:rFonts w:cs="Times New Roman"/>
          <w:color w:val="000000"/>
          <w:kern w:val="24"/>
          <w:szCs w:val="24"/>
        </w:rPr>
        <w:t>.</w:t>
      </w:r>
    </w:p>
    <w:p w14:paraId="26DFF7F5" w14:textId="77777777" w:rsidR="00410C2D" w:rsidRPr="00506A2D" w:rsidRDefault="00410C2D" w:rsidP="0075132E">
      <w:pPr>
        <w:jc w:val="both"/>
        <w:rPr>
          <w:rFonts w:cs="Times New Roman"/>
          <w:color w:val="000000"/>
          <w:kern w:val="24"/>
          <w:szCs w:val="24"/>
        </w:rPr>
      </w:pPr>
    </w:p>
    <w:p w14:paraId="529BD6BC" w14:textId="77777777" w:rsidR="00506A2D" w:rsidRPr="00506A2D" w:rsidRDefault="00506A2D" w:rsidP="008B4647">
      <w:pPr>
        <w:pStyle w:val="Corpsdetexte"/>
        <w:numPr>
          <w:ilvl w:val="0"/>
          <w:numId w:val="3"/>
        </w:numPr>
        <w:spacing w:line="240" w:lineRule="auto"/>
        <w:ind w:left="567"/>
        <w:rPr>
          <w:u w:val="single"/>
        </w:rPr>
      </w:pPr>
      <w:r w:rsidRPr="00506A2D">
        <w:rPr>
          <w:u w:val="single"/>
        </w:rPr>
        <w:t>HELIATEC</w:t>
      </w:r>
    </w:p>
    <w:p w14:paraId="3F89BFDE" w14:textId="55E14A19" w:rsidR="00506A2D" w:rsidRPr="00506A2D" w:rsidRDefault="008B4647" w:rsidP="0075132E">
      <w:pPr>
        <w:ind w:firstLine="720"/>
        <w:jc w:val="both"/>
        <w:rPr>
          <w:rFonts w:cs="Times New Roman"/>
          <w:b/>
          <w:bCs/>
          <w:color w:val="000000"/>
          <w:kern w:val="24"/>
          <w:szCs w:val="24"/>
        </w:rPr>
      </w:pPr>
      <w:r>
        <w:rPr>
          <w:rFonts w:cs="Times New Roman"/>
          <w:b/>
          <w:bCs/>
          <w:color w:val="000000"/>
          <w:kern w:val="24"/>
          <w:szCs w:val="24"/>
        </w:rPr>
        <w:t>GTIS</w:t>
      </w:r>
      <w:r w:rsidR="00506A2D" w:rsidRPr="00506A2D">
        <w:rPr>
          <w:rFonts w:cs="Times New Roman"/>
          <w:b/>
          <w:bCs/>
          <w:color w:val="000000"/>
          <w:kern w:val="24"/>
          <w:szCs w:val="24"/>
        </w:rPr>
        <w:t> :</w:t>
      </w:r>
    </w:p>
    <w:p w14:paraId="22926BC3" w14:textId="1EB447E0" w:rsidR="00506A2D" w:rsidRPr="009D0315" w:rsidRDefault="009D0315" w:rsidP="009D0315">
      <w:pPr>
        <w:pStyle w:val="Paragraphedeliste"/>
        <w:numPr>
          <w:ilvl w:val="1"/>
          <w:numId w:val="3"/>
        </w:numPr>
        <w:rPr>
          <w:sz w:val="24"/>
          <w:szCs w:val="24"/>
        </w:rPr>
      </w:pPr>
      <w:r w:rsidRPr="009D0315">
        <w:rPr>
          <w:sz w:val="24"/>
          <w:szCs w:val="24"/>
        </w:rPr>
        <w:t>Aucune session GTIS prévue depuis le 11 mai. A partir de Septembre et si les conditions sanitaires n’évoluent pas d’ici là, ils programmeront 1 session GTIS par mois avec un maximum de 8 stagiaires par sessions.</w:t>
      </w:r>
    </w:p>
    <w:p w14:paraId="09C690AA" w14:textId="058F0117" w:rsidR="00506A2D" w:rsidRDefault="00506A2D" w:rsidP="0075132E">
      <w:pPr>
        <w:jc w:val="both"/>
        <w:rPr>
          <w:rFonts w:cs="Times New Roman"/>
          <w:color w:val="000000"/>
          <w:kern w:val="24"/>
          <w:szCs w:val="24"/>
        </w:rPr>
      </w:pPr>
      <w:r w:rsidRPr="00506A2D">
        <w:rPr>
          <w:rFonts w:cs="Times New Roman"/>
          <w:color w:val="000000"/>
          <w:kern w:val="24"/>
          <w:szCs w:val="24"/>
        </w:rPr>
        <w:t>Pas de masque fourni aux stagiaires, ils se présentent avec les masques chirurgicaux uniquement délivrés par leur employeur</w:t>
      </w:r>
      <w:r w:rsidR="000D4222">
        <w:rPr>
          <w:rFonts w:cs="Times New Roman"/>
          <w:color w:val="000000"/>
          <w:kern w:val="24"/>
          <w:szCs w:val="24"/>
        </w:rPr>
        <w:t>.</w:t>
      </w:r>
    </w:p>
    <w:p w14:paraId="70B039A3" w14:textId="77777777" w:rsidR="00410C2D" w:rsidRPr="00506A2D" w:rsidRDefault="00410C2D" w:rsidP="0075132E">
      <w:pPr>
        <w:jc w:val="both"/>
        <w:rPr>
          <w:rFonts w:cs="Times New Roman"/>
          <w:color w:val="000000"/>
          <w:kern w:val="24"/>
          <w:szCs w:val="24"/>
        </w:rPr>
      </w:pPr>
    </w:p>
    <w:p w14:paraId="70BEB7E8" w14:textId="40C25203" w:rsidR="00506A2D" w:rsidRPr="002B72A9" w:rsidRDefault="00506A2D" w:rsidP="008B4647">
      <w:pPr>
        <w:pStyle w:val="Titre2"/>
        <w:numPr>
          <w:ilvl w:val="0"/>
          <w:numId w:val="0"/>
        </w:numPr>
        <w:ind w:left="576" w:hanging="576"/>
      </w:pPr>
      <w:r w:rsidRPr="00506A2D">
        <w:t>Rappel sur le report des formations MMG :</w:t>
      </w:r>
    </w:p>
    <w:p w14:paraId="5FA23764" w14:textId="3579E619" w:rsidR="00506A2D" w:rsidRPr="00506A2D" w:rsidRDefault="00506A2D" w:rsidP="0075132E">
      <w:pPr>
        <w:spacing w:line="276" w:lineRule="auto"/>
        <w:ind w:firstLine="567"/>
        <w:jc w:val="both"/>
        <w:rPr>
          <w:rFonts w:cs="Times New Roman"/>
          <w:szCs w:val="24"/>
          <w:lang w:eastAsia="en-US"/>
        </w:rPr>
      </w:pPr>
      <w:r w:rsidRPr="00506A2D">
        <w:rPr>
          <w:rFonts w:cs="Times New Roman"/>
          <w:szCs w:val="24"/>
          <w:lang w:eastAsia="en-US"/>
        </w:rPr>
        <w:t xml:space="preserve">Dans le cadre des mesures d’exception prises dans cette période d’épidémie, afin de ne pas rajouter de difficultés supplémentaires aux Entreprises et en cohérence avec les décisions prises par France Chimie, les instances dirigeantes du </w:t>
      </w:r>
      <w:r w:rsidRPr="00506A2D">
        <w:rPr>
          <w:rFonts w:cs="Times New Roman"/>
          <w:b/>
          <w:bCs/>
          <w:szCs w:val="24"/>
          <w:lang w:eastAsia="en-US"/>
        </w:rPr>
        <w:t xml:space="preserve">MASE Méditerranée Giphise ont décidé d’accorder une tolérance, allant </w:t>
      </w:r>
      <w:r w:rsidRPr="00507FCA">
        <w:rPr>
          <w:rFonts w:cs="Times New Roman"/>
          <w:b/>
          <w:bCs/>
          <w:szCs w:val="24"/>
          <w:highlight w:val="yellow"/>
          <w:lang w:eastAsia="en-US"/>
        </w:rPr>
        <w:t>jusqu’au 31 août 2020</w:t>
      </w:r>
      <w:r w:rsidRPr="00506A2D">
        <w:rPr>
          <w:rFonts w:cs="Times New Roman"/>
          <w:b/>
          <w:bCs/>
          <w:szCs w:val="24"/>
          <w:lang w:eastAsia="en-US"/>
        </w:rPr>
        <w:t>, aux formations GIES1/N1, GIES2/N2, GTIS 1 et ARI, après leurs dates d’expiration</w:t>
      </w:r>
      <w:r w:rsidRPr="00506A2D">
        <w:rPr>
          <w:rFonts w:cs="Times New Roman"/>
          <w:szCs w:val="24"/>
          <w:lang w:eastAsia="en-US"/>
        </w:rPr>
        <w:t>.</w:t>
      </w:r>
      <w:r w:rsidR="00507FCA">
        <w:rPr>
          <w:rFonts w:cs="Times New Roman"/>
          <w:szCs w:val="24"/>
          <w:lang w:eastAsia="en-US"/>
        </w:rPr>
        <w:t xml:space="preserve"> </w:t>
      </w:r>
      <w:r w:rsidR="00507FCA" w:rsidRPr="00507FCA">
        <w:rPr>
          <w:rFonts w:cs="Times New Roman"/>
          <w:szCs w:val="24"/>
          <w:u w:val="single"/>
          <w:lang w:eastAsia="en-US"/>
        </w:rPr>
        <w:t>Au 1</w:t>
      </w:r>
      <w:r w:rsidR="00507FCA" w:rsidRPr="00507FCA">
        <w:rPr>
          <w:rFonts w:cs="Times New Roman"/>
          <w:szCs w:val="24"/>
          <w:u w:val="single"/>
          <w:vertAlign w:val="superscript"/>
          <w:lang w:eastAsia="en-US"/>
        </w:rPr>
        <w:t>er</w:t>
      </w:r>
      <w:r w:rsidR="00507FCA" w:rsidRPr="00507FCA">
        <w:rPr>
          <w:rFonts w:cs="Times New Roman"/>
          <w:szCs w:val="24"/>
          <w:u w:val="single"/>
          <w:lang w:eastAsia="en-US"/>
        </w:rPr>
        <w:t xml:space="preserve"> Septembre aucune dérogation </w:t>
      </w:r>
      <w:r w:rsidR="00507FCA">
        <w:rPr>
          <w:rFonts w:cs="Times New Roman"/>
          <w:szCs w:val="24"/>
          <w:u w:val="single"/>
          <w:lang w:eastAsia="en-US"/>
        </w:rPr>
        <w:t xml:space="preserve">ne </w:t>
      </w:r>
      <w:r w:rsidR="00507FCA" w:rsidRPr="00507FCA">
        <w:rPr>
          <w:rFonts w:cs="Times New Roman"/>
          <w:szCs w:val="24"/>
          <w:u w:val="single"/>
          <w:lang w:eastAsia="en-US"/>
        </w:rPr>
        <w:t>sera accordée.</w:t>
      </w:r>
    </w:p>
    <w:p w14:paraId="6D33D7C2" w14:textId="77777777" w:rsidR="00506A2D" w:rsidRPr="00506A2D" w:rsidRDefault="00506A2D" w:rsidP="0075132E">
      <w:pPr>
        <w:spacing w:line="276" w:lineRule="auto"/>
        <w:jc w:val="both"/>
        <w:rPr>
          <w:rFonts w:cs="Times New Roman"/>
          <w:szCs w:val="24"/>
          <w:lang w:eastAsia="en-US"/>
        </w:rPr>
      </w:pPr>
      <w:r w:rsidRPr="00506A2D">
        <w:rPr>
          <w:rFonts w:cs="Times New Roman"/>
          <w:szCs w:val="24"/>
          <w:lang w:eastAsia="en-US"/>
        </w:rPr>
        <w:t>Bien évidemment, chaque Entreprise Utilisatrice reste souveraine dans l’utilisation de cette tolérance.</w:t>
      </w:r>
    </w:p>
    <w:p w14:paraId="0E8158BF" w14:textId="6D3E05B1" w:rsidR="00506A2D" w:rsidRPr="00F57434" w:rsidRDefault="00506A2D" w:rsidP="00F57434">
      <w:pPr>
        <w:spacing w:line="276" w:lineRule="auto"/>
        <w:ind w:firstLine="709"/>
        <w:jc w:val="both"/>
        <w:rPr>
          <w:rFonts w:cs="Times New Roman"/>
          <w:szCs w:val="24"/>
          <w:lang w:eastAsia="en-US"/>
        </w:rPr>
      </w:pPr>
      <w:r w:rsidRPr="0075132E">
        <w:rPr>
          <w:rFonts w:cs="Times New Roman"/>
          <w:szCs w:val="24"/>
          <w:lang w:eastAsia="en-US"/>
        </w:rPr>
        <w:t>Rappel de la position adoptée par France Chimie : « Tous les certificats N1/N2 déjà délivrés dont la date d’échéance est prévue entre le 13 mars et le 31 août 2020 ont une validité automatiquement prorogée jusqu’au 1</w:t>
      </w:r>
      <w:r w:rsidRPr="0075132E">
        <w:rPr>
          <w:rFonts w:cs="Times New Roman"/>
          <w:szCs w:val="24"/>
          <w:vertAlign w:val="superscript"/>
          <w:lang w:eastAsia="en-US"/>
        </w:rPr>
        <w:t>er</w:t>
      </w:r>
      <w:r w:rsidRPr="0075132E">
        <w:rPr>
          <w:rFonts w:cs="Times New Roman"/>
          <w:szCs w:val="24"/>
          <w:lang w:eastAsia="en-US"/>
        </w:rPr>
        <w:t xml:space="preserve"> septembre 2020 ».</w:t>
      </w:r>
    </w:p>
    <w:p w14:paraId="4C02CDBD" w14:textId="586AEA1A" w:rsidR="0037513D" w:rsidRPr="00B93406" w:rsidRDefault="008B4647" w:rsidP="0037513D">
      <w:pPr>
        <w:pStyle w:val="Titre1"/>
      </w:pPr>
      <w:r>
        <w:t>Point sur formation GTIS Expert</w:t>
      </w:r>
      <w:r w:rsidR="0037513D">
        <w:t xml:space="preserve">. </w:t>
      </w:r>
    </w:p>
    <w:p w14:paraId="229B9F5B" w14:textId="081FB26C" w:rsidR="0037513D" w:rsidRDefault="008B4647" w:rsidP="0037513D">
      <w:pPr>
        <w:pStyle w:val="Titre2"/>
        <w:ind w:left="862" w:hanging="578"/>
      </w:pPr>
      <w:r>
        <w:t xml:space="preserve">Procédure </w:t>
      </w:r>
      <w:r w:rsidR="0037513D" w:rsidRPr="00146AA7">
        <w:t>:</w:t>
      </w:r>
    </w:p>
    <w:p w14:paraId="04BBD4E6" w14:textId="030E7E06" w:rsidR="002B72A9" w:rsidRPr="002B72A9" w:rsidRDefault="00B22DF2" w:rsidP="0075132E">
      <w:pPr>
        <w:spacing w:line="276" w:lineRule="auto"/>
        <w:jc w:val="both"/>
        <w:rPr>
          <w:rFonts w:cs="Times New Roman"/>
          <w:szCs w:val="24"/>
          <w:lang w:eastAsia="en-US"/>
        </w:rPr>
      </w:pPr>
      <w:r>
        <w:rPr>
          <w:rFonts w:cs="Times New Roman"/>
          <w:szCs w:val="24"/>
          <w:lang w:eastAsia="en-US"/>
        </w:rPr>
        <w:t>En PJ</w:t>
      </w:r>
      <w:r w:rsidR="0079052D">
        <w:rPr>
          <w:rFonts w:cs="Times New Roman"/>
          <w:szCs w:val="24"/>
          <w:lang w:eastAsia="en-US"/>
        </w:rPr>
        <w:t>.</w:t>
      </w:r>
    </w:p>
    <w:p w14:paraId="473D3BC7" w14:textId="261E7D41" w:rsidR="0037513D" w:rsidRDefault="008B4647" w:rsidP="002B72A9">
      <w:pPr>
        <w:pStyle w:val="Titre2"/>
        <w:ind w:left="862" w:hanging="578"/>
      </w:pPr>
      <w:r>
        <w:t>Etude de cas</w:t>
      </w:r>
      <w:r w:rsidR="0037513D" w:rsidRPr="00676871">
        <w:t> :</w:t>
      </w:r>
    </w:p>
    <w:p w14:paraId="1A7CEB4D" w14:textId="77777777" w:rsidR="00C533E6" w:rsidRDefault="00C533E6" w:rsidP="00C533E6">
      <w:r>
        <w:t>Les études 2 études de cas ne correspondent pas aux attentes du CP GTIS :</w:t>
      </w:r>
    </w:p>
    <w:p w14:paraId="455B987A" w14:textId="77777777" w:rsidR="00C533E6" w:rsidRDefault="00C533E6" w:rsidP="00C533E6">
      <w:pPr>
        <w:pStyle w:val="Paragraphedeliste"/>
        <w:numPr>
          <w:ilvl w:val="0"/>
          <w:numId w:val="15"/>
        </w:numPr>
        <w:spacing w:line="256" w:lineRule="auto"/>
        <w:ind w:left="993"/>
      </w:pPr>
      <w:r>
        <w:t xml:space="preserve">La photo n’est pas en lien avec </w:t>
      </w:r>
      <w:proofErr w:type="gramStart"/>
      <w:r>
        <w:t>les  cas</w:t>
      </w:r>
      <w:proofErr w:type="gramEnd"/>
      <w:r>
        <w:t xml:space="preserve">  d’étude (boite injectée sur la photo)</w:t>
      </w:r>
    </w:p>
    <w:p w14:paraId="65F5604D" w14:textId="77777777" w:rsidR="00C533E6" w:rsidRDefault="00C533E6" w:rsidP="00C533E6">
      <w:pPr>
        <w:pStyle w:val="Paragraphedeliste"/>
        <w:numPr>
          <w:ilvl w:val="0"/>
          <w:numId w:val="15"/>
        </w:numPr>
        <w:spacing w:line="256" w:lineRule="auto"/>
        <w:ind w:left="993"/>
      </w:pPr>
      <w:r>
        <w:t>Serrage à chaud sur fuite sur de la HP trop complexe</w:t>
      </w:r>
    </w:p>
    <w:p w14:paraId="117C5DF7" w14:textId="77777777" w:rsidR="00C533E6" w:rsidRDefault="00C533E6" w:rsidP="00C533E6">
      <w:pPr>
        <w:pStyle w:val="Paragraphedeliste"/>
        <w:numPr>
          <w:ilvl w:val="0"/>
          <w:numId w:val="15"/>
        </w:numPr>
        <w:spacing w:line="256" w:lineRule="auto"/>
        <w:ind w:left="993"/>
      </w:pPr>
      <w:r>
        <w:t xml:space="preserve">Le scénario n’est pas clair, trop complexe. </w:t>
      </w:r>
    </w:p>
    <w:p w14:paraId="6B2D8719" w14:textId="77777777" w:rsidR="00C533E6" w:rsidRDefault="00C533E6" w:rsidP="00C533E6">
      <w:pPr>
        <w:pStyle w:val="Paragraphedeliste"/>
        <w:numPr>
          <w:ilvl w:val="0"/>
          <w:numId w:val="15"/>
        </w:numPr>
        <w:spacing w:line="256" w:lineRule="auto"/>
        <w:ind w:left="993"/>
      </w:pPr>
      <w:r>
        <w:t xml:space="preserve">Il manque un dossier technique : ISO, fiche de </w:t>
      </w:r>
      <w:proofErr w:type="gramStart"/>
      <w:r>
        <w:t>serrage,…</w:t>
      </w:r>
      <w:proofErr w:type="gramEnd"/>
    </w:p>
    <w:p w14:paraId="4CA4B707" w14:textId="77777777" w:rsidR="00C533E6" w:rsidRDefault="00C533E6" w:rsidP="00C533E6">
      <w:pPr>
        <w:pStyle w:val="Paragraphedeliste"/>
        <w:numPr>
          <w:ilvl w:val="0"/>
          <w:numId w:val="15"/>
        </w:numPr>
        <w:spacing w:line="256" w:lineRule="auto"/>
        <w:ind w:left="993"/>
      </w:pPr>
      <w:r>
        <w:t xml:space="preserve">Pas de joint spiralé </w:t>
      </w:r>
      <w:proofErr w:type="gramStart"/>
      <w:r>
        <w:t>sur  des</w:t>
      </w:r>
      <w:proofErr w:type="gramEnd"/>
      <w:r>
        <w:t xml:space="preserve"> hautes pression</w:t>
      </w:r>
    </w:p>
    <w:p w14:paraId="660E6593" w14:textId="77777777" w:rsidR="00C533E6" w:rsidRDefault="00C533E6" w:rsidP="00C533E6">
      <w:r>
        <w:t>Demande du CP à ATSI de créer 4 scénarii :</w:t>
      </w:r>
    </w:p>
    <w:p w14:paraId="515BB708" w14:textId="77777777" w:rsidR="00C533E6" w:rsidRDefault="00C533E6" w:rsidP="00C533E6">
      <w:pPr>
        <w:pStyle w:val="Paragraphedeliste"/>
        <w:numPr>
          <w:ilvl w:val="0"/>
          <w:numId w:val="16"/>
        </w:numPr>
        <w:spacing w:line="256" w:lineRule="auto"/>
        <w:ind w:left="993"/>
      </w:pPr>
      <w:r>
        <w:t>Une boîte d’échangeur :</w:t>
      </w:r>
    </w:p>
    <w:p w14:paraId="468986B2" w14:textId="77777777" w:rsidR="00C533E6" w:rsidRDefault="00C533E6" w:rsidP="00C533E6">
      <w:pPr>
        <w:pStyle w:val="Paragraphedeliste"/>
        <w:numPr>
          <w:ilvl w:val="0"/>
          <w:numId w:val="17"/>
        </w:numPr>
        <w:spacing w:line="256" w:lineRule="auto"/>
      </w:pPr>
      <w:r>
        <w:t xml:space="preserve">Cas d’une fuite avec resserrage en service sur liaison boite calandre </w:t>
      </w:r>
      <w:proofErr w:type="gramStart"/>
      <w:r>
        <w:t>( resserrage</w:t>
      </w:r>
      <w:proofErr w:type="gramEnd"/>
      <w:r>
        <w:t xml:space="preserve"> au couple nominal, puis +10% )</w:t>
      </w:r>
    </w:p>
    <w:p w14:paraId="25013DDF" w14:textId="77777777" w:rsidR="00C533E6" w:rsidRDefault="00C533E6" w:rsidP="00C533E6">
      <w:pPr>
        <w:pStyle w:val="Paragraphedeliste"/>
        <w:numPr>
          <w:ilvl w:val="0"/>
          <w:numId w:val="17"/>
        </w:numPr>
        <w:spacing w:line="256" w:lineRule="auto"/>
      </w:pPr>
      <w:r>
        <w:t xml:space="preserve">Resserrage pas efficace : proposer d’autres solutions (boite injectée, arrêt de </w:t>
      </w:r>
      <w:proofErr w:type="gramStart"/>
      <w:r>
        <w:t>l’équipement….</w:t>
      </w:r>
      <w:proofErr w:type="gramEnd"/>
      <w:r>
        <w:t>)</w:t>
      </w:r>
    </w:p>
    <w:p w14:paraId="3BAF5A5F" w14:textId="77777777" w:rsidR="00C533E6" w:rsidRDefault="00C533E6" w:rsidP="00AE7730">
      <w:pPr>
        <w:pStyle w:val="Paragraphedeliste"/>
        <w:numPr>
          <w:ilvl w:val="0"/>
          <w:numId w:val="19"/>
        </w:numPr>
        <w:spacing w:line="256" w:lineRule="auto"/>
        <w:ind w:left="1701"/>
      </w:pPr>
      <w:r>
        <w:lastRenderedPageBreak/>
        <w:t>Mode opératoire pour ouverture, recherche de la cause de la fuite, nouveau joint et resserrage, avec les points d’arrêts. Avec mise en œuvre d’une visseuse</w:t>
      </w:r>
    </w:p>
    <w:p w14:paraId="512AB77E" w14:textId="77777777" w:rsidR="00C533E6" w:rsidRDefault="00C533E6" w:rsidP="00C533E6">
      <w:pPr>
        <w:pStyle w:val="Paragraphedeliste"/>
        <w:numPr>
          <w:ilvl w:val="0"/>
          <w:numId w:val="16"/>
        </w:numPr>
        <w:spacing w:line="256" w:lineRule="auto"/>
        <w:ind w:left="993"/>
      </w:pPr>
      <w:proofErr w:type="gramStart"/>
      <w:r>
        <w:t>Bride  HP</w:t>
      </w:r>
      <w:proofErr w:type="gramEnd"/>
      <w:r>
        <w:t xml:space="preserve"> joint RTJ : mode opératoire pour ouverture, analyse et remontage avec les points d’arrêts avec mise en œuvre d’une clé hydraulique</w:t>
      </w:r>
    </w:p>
    <w:p w14:paraId="6ECE3377" w14:textId="77777777" w:rsidR="00C533E6" w:rsidRDefault="00C533E6" w:rsidP="00C533E6">
      <w:pPr>
        <w:pStyle w:val="Paragraphedeliste"/>
        <w:numPr>
          <w:ilvl w:val="0"/>
          <w:numId w:val="16"/>
        </w:numPr>
        <w:spacing w:line="256" w:lineRule="auto"/>
        <w:ind w:left="993"/>
      </w:pPr>
      <w:r>
        <w:t>Une tête flottante d’échangeur : mode opératoire de remontage avec les points d’arrêts</w:t>
      </w:r>
    </w:p>
    <w:p w14:paraId="77993C23" w14:textId="77777777" w:rsidR="00C533E6" w:rsidRDefault="00C533E6" w:rsidP="00C533E6">
      <w:pPr>
        <w:pStyle w:val="Paragraphedeliste"/>
        <w:numPr>
          <w:ilvl w:val="0"/>
          <w:numId w:val="16"/>
        </w:numPr>
        <w:spacing w:line="256" w:lineRule="auto"/>
        <w:ind w:left="993"/>
      </w:pPr>
      <w:r>
        <w:t>Une fuite vapeur 4b : mode opératoire pour resserrage en service avec les points d’arrêts</w:t>
      </w:r>
    </w:p>
    <w:p w14:paraId="4CA4F7BC" w14:textId="77777777" w:rsidR="00C533E6" w:rsidRDefault="00C533E6" w:rsidP="00C533E6">
      <w:r>
        <w:t xml:space="preserve">Pour chaque scénario, le Comité de Pilotage souhaite que l’OF développe </w:t>
      </w:r>
      <w:r>
        <w:rPr>
          <w:b/>
          <w:bCs/>
        </w:rPr>
        <w:t xml:space="preserve">un vrai déroulé </w:t>
      </w:r>
      <w:proofErr w:type="gramStart"/>
      <w:r>
        <w:rPr>
          <w:b/>
          <w:bCs/>
        </w:rPr>
        <w:t>pédagogique</w:t>
      </w:r>
      <w:proofErr w:type="gramEnd"/>
      <w:r>
        <w:t xml:space="preserve"> + l’ensemble des documents nécessaires :</w:t>
      </w:r>
    </w:p>
    <w:p w14:paraId="6FC0CC39" w14:textId="77777777" w:rsidR="00C533E6" w:rsidRDefault="00C533E6" w:rsidP="00C533E6">
      <w:pPr>
        <w:pStyle w:val="Paragraphedeliste"/>
        <w:numPr>
          <w:ilvl w:val="0"/>
          <w:numId w:val="18"/>
        </w:numPr>
        <w:spacing w:line="256" w:lineRule="auto"/>
        <w:ind w:left="993"/>
      </w:pPr>
      <w:r>
        <w:t>Un scénario complet</w:t>
      </w:r>
    </w:p>
    <w:p w14:paraId="52679A3F" w14:textId="77777777" w:rsidR="00C533E6" w:rsidRDefault="00C533E6" w:rsidP="00C533E6">
      <w:pPr>
        <w:pStyle w:val="Paragraphedeliste"/>
        <w:numPr>
          <w:ilvl w:val="0"/>
          <w:numId w:val="18"/>
        </w:numPr>
        <w:spacing w:line="256" w:lineRule="auto"/>
        <w:ind w:left="993"/>
      </w:pPr>
      <w:r>
        <w:t>Un mode opératoire ; ce que le stagiaire devra délivrer :</w:t>
      </w:r>
    </w:p>
    <w:p w14:paraId="6B954052" w14:textId="77777777" w:rsidR="00C533E6" w:rsidRDefault="00C533E6" w:rsidP="00C533E6">
      <w:pPr>
        <w:pStyle w:val="Paragraphedeliste"/>
        <w:numPr>
          <w:ilvl w:val="1"/>
          <w:numId w:val="18"/>
        </w:numPr>
        <w:spacing w:line="256" w:lineRule="auto"/>
      </w:pPr>
      <w:r>
        <w:t>Gamme de travail</w:t>
      </w:r>
    </w:p>
    <w:p w14:paraId="57D17709" w14:textId="77777777" w:rsidR="00C533E6" w:rsidRDefault="00C533E6" w:rsidP="00C533E6">
      <w:pPr>
        <w:pStyle w:val="Paragraphedeliste"/>
        <w:numPr>
          <w:ilvl w:val="1"/>
          <w:numId w:val="18"/>
        </w:numPr>
        <w:spacing w:line="256" w:lineRule="auto"/>
      </w:pPr>
      <w:r>
        <w:t>Points d’arrêts</w:t>
      </w:r>
    </w:p>
    <w:p w14:paraId="19D067D1" w14:textId="77777777" w:rsidR="00C533E6" w:rsidRDefault="00C533E6" w:rsidP="00C533E6">
      <w:pPr>
        <w:pStyle w:val="Paragraphedeliste"/>
        <w:numPr>
          <w:ilvl w:val="1"/>
          <w:numId w:val="18"/>
        </w:numPr>
        <w:spacing w:line="256" w:lineRule="auto"/>
      </w:pPr>
      <w:r>
        <w:t>Rapport de serrage</w:t>
      </w:r>
    </w:p>
    <w:p w14:paraId="6B2B84B4" w14:textId="77777777" w:rsidR="00C533E6" w:rsidRDefault="00C533E6" w:rsidP="00C533E6">
      <w:pPr>
        <w:pStyle w:val="Paragraphedeliste"/>
        <w:numPr>
          <w:ilvl w:val="1"/>
          <w:numId w:val="18"/>
        </w:numPr>
        <w:spacing w:line="256" w:lineRule="auto"/>
      </w:pPr>
      <w:proofErr w:type="spellStart"/>
      <w:r>
        <w:t>Etc</w:t>
      </w:r>
      <w:proofErr w:type="spellEnd"/>
    </w:p>
    <w:p w14:paraId="7F8EEE0A" w14:textId="77777777" w:rsidR="00C533E6" w:rsidRDefault="00C533E6" w:rsidP="00C533E6">
      <w:pPr>
        <w:pStyle w:val="Paragraphedeliste"/>
        <w:numPr>
          <w:ilvl w:val="0"/>
          <w:numId w:val="18"/>
        </w:numPr>
        <w:spacing w:line="256" w:lineRule="auto"/>
        <w:ind w:left="993"/>
      </w:pPr>
      <w:r>
        <w:t>L’Isométrique et/ou plan de l’appareil</w:t>
      </w:r>
    </w:p>
    <w:p w14:paraId="294EF131" w14:textId="77777777" w:rsidR="00C533E6" w:rsidRDefault="00C533E6" w:rsidP="00C533E6">
      <w:pPr>
        <w:pStyle w:val="Paragraphedeliste"/>
        <w:numPr>
          <w:ilvl w:val="0"/>
          <w:numId w:val="18"/>
        </w:numPr>
        <w:spacing w:line="256" w:lineRule="auto"/>
        <w:ind w:left="993"/>
      </w:pPr>
      <w:r>
        <w:t>Condition process</w:t>
      </w:r>
    </w:p>
    <w:p w14:paraId="5487AC82" w14:textId="77777777" w:rsidR="00C533E6" w:rsidRDefault="00C533E6" w:rsidP="00C533E6">
      <w:pPr>
        <w:pStyle w:val="Paragraphedeliste"/>
        <w:numPr>
          <w:ilvl w:val="0"/>
          <w:numId w:val="18"/>
        </w:numPr>
        <w:spacing w:line="256" w:lineRule="auto"/>
        <w:ind w:left="993"/>
      </w:pPr>
      <w:r>
        <w:t>Fiche de serrage</w:t>
      </w:r>
    </w:p>
    <w:p w14:paraId="73F1CA8B" w14:textId="77777777" w:rsidR="00C533E6" w:rsidRDefault="00C533E6" w:rsidP="00C533E6">
      <w:pPr>
        <w:pStyle w:val="Paragraphedeliste"/>
        <w:numPr>
          <w:ilvl w:val="0"/>
          <w:numId w:val="18"/>
        </w:numPr>
        <w:spacing w:line="256" w:lineRule="auto"/>
        <w:ind w:left="993"/>
      </w:pPr>
      <w:r>
        <w:t>Photos ou images de l’installation</w:t>
      </w:r>
    </w:p>
    <w:p w14:paraId="1DF4361A" w14:textId="77777777" w:rsidR="00C533E6" w:rsidRDefault="00C533E6" w:rsidP="00C533E6">
      <w:pPr>
        <w:pStyle w:val="Paragraphedeliste"/>
        <w:numPr>
          <w:ilvl w:val="0"/>
          <w:numId w:val="18"/>
        </w:numPr>
        <w:spacing w:line="256" w:lineRule="auto"/>
        <w:ind w:left="993"/>
      </w:pPr>
      <w:r>
        <w:t xml:space="preserve">Ne pas oublier le corrigé type dans le déroulé pédagogique </w:t>
      </w:r>
    </w:p>
    <w:p w14:paraId="3CCC43CF" w14:textId="77777777" w:rsidR="00C533E6" w:rsidRDefault="00C533E6" w:rsidP="00C533E6">
      <w:r>
        <w:t>Nota : Toutes ces annexes devront être « synthétiques », on pourra proposer des format type de mode opératoire et de rapport de serrage.</w:t>
      </w:r>
    </w:p>
    <w:p w14:paraId="1AA993CC" w14:textId="626B0289" w:rsidR="002E3527" w:rsidRPr="0079052D" w:rsidRDefault="002E3527" w:rsidP="002E3527"/>
    <w:p w14:paraId="7D244D9F" w14:textId="3F736B67" w:rsidR="000B2C3F" w:rsidRDefault="000B2C3F" w:rsidP="006A1112">
      <w:pPr>
        <w:pStyle w:val="Titre1"/>
      </w:pPr>
      <w:bookmarkStart w:id="0" w:name="_Hlk513122986"/>
      <w:r>
        <w:t>Flash sécurité et bonnes pratiques.</w:t>
      </w:r>
    </w:p>
    <w:p w14:paraId="49EC36CB" w14:textId="4F669D50" w:rsidR="000B2C3F" w:rsidRDefault="000B2C3F" w:rsidP="0083056F">
      <w:pPr>
        <w:pStyle w:val="Paragraphedeliste"/>
        <w:numPr>
          <w:ilvl w:val="0"/>
          <w:numId w:val="10"/>
        </w:numPr>
      </w:pPr>
      <w:r>
        <w:t>Le Comité de Pilotage propose de réaliser des flash sécurité ou bonnes pratiques sur le « serrage ».</w:t>
      </w:r>
    </w:p>
    <w:p w14:paraId="330145DD" w14:textId="4CAAA8BB" w:rsidR="0083056F" w:rsidRPr="000B2C3F" w:rsidRDefault="0083056F" w:rsidP="0083056F">
      <w:pPr>
        <w:pStyle w:val="Paragraphedeliste"/>
        <w:numPr>
          <w:ilvl w:val="0"/>
          <w:numId w:val="10"/>
        </w:numPr>
      </w:pPr>
      <w:r>
        <w:t xml:space="preserve">Bonne pratique sur les clés à frappe : </w:t>
      </w:r>
      <w:hyperlink r:id="rId7" w:history="1">
        <w:r w:rsidR="001B6A00" w:rsidRPr="005B2F1B">
          <w:rPr>
            <w:rStyle w:val="Lienhypertexte"/>
          </w:rPr>
          <w:t>https://www.youtube.com/watch?v=h5HGl7KyOxk&amp;feature=youtu.be</w:t>
        </w:r>
      </w:hyperlink>
    </w:p>
    <w:p w14:paraId="73F6D1BA" w14:textId="62D8E89C" w:rsidR="006A1112" w:rsidRDefault="000B2C3F" w:rsidP="006A1112">
      <w:pPr>
        <w:pStyle w:val="Titre1"/>
      </w:pPr>
      <w:r>
        <w:t>REX</w:t>
      </w:r>
      <w:r w:rsidR="006A1112">
        <w:t>.</w:t>
      </w:r>
    </w:p>
    <w:p w14:paraId="30C509AE" w14:textId="163215B0" w:rsidR="0000035A" w:rsidRPr="0075132E" w:rsidRDefault="00AE7730" w:rsidP="000B2C3F">
      <w:pPr>
        <w:pStyle w:val="Corpsdetexte"/>
        <w:numPr>
          <w:ilvl w:val="0"/>
          <w:numId w:val="3"/>
        </w:numPr>
        <w:spacing w:line="240" w:lineRule="auto"/>
        <w:ind w:left="1134" w:hanging="424"/>
        <w:rPr>
          <w:rStyle w:val="Lienhypertexte"/>
          <w:rFonts w:eastAsia="Calibri"/>
          <w:lang w:eastAsia="en-US"/>
        </w:rPr>
      </w:pPr>
      <w:hyperlink r:id="rId8" w:history="1">
        <w:r w:rsidR="006A1112" w:rsidRPr="0075132E">
          <w:rPr>
            <w:rStyle w:val="Lienhypertexte"/>
            <w:rFonts w:eastAsia="Calibri"/>
            <w:lang w:eastAsia="en-US"/>
          </w:rPr>
          <w:t>Accident lié à l’utilisation de gels hydroalcooliques</w:t>
        </w:r>
      </w:hyperlink>
    </w:p>
    <w:p w14:paraId="5BDE2371" w14:textId="22003CFC" w:rsidR="006A1112" w:rsidRPr="006A1112" w:rsidRDefault="006A1112" w:rsidP="006A1112">
      <w:pPr>
        <w:pStyle w:val="Titre1"/>
      </w:pPr>
      <w:r w:rsidRPr="006A1112">
        <w:t xml:space="preserve">Divers. </w:t>
      </w:r>
    </w:p>
    <w:p w14:paraId="097D9601" w14:textId="100940AB" w:rsidR="00C3097B" w:rsidRPr="006A1112" w:rsidRDefault="00C3097B" w:rsidP="00C3097B">
      <w:pPr>
        <w:pStyle w:val="Titre2"/>
        <w:ind w:left="862" w:hanging="578"/>
      </w:pPr>
      <w:r w:rsidRPr="006A1112">
        <w:t>Supports SSE</w:t>
      </w:r>
      <w:r w:rsidR="00DE6A0E">
        <w:t> :</w:t>
      </w:r>
    </w:p>
    <w:p w14:paraId="31F04EA0" w14:textId="38C33996" w:rsidR="00C3097B" w:rsidRPr="000B2C3F" w:rsidRDefault="00AE7730" w:rsidP="008B4647">
      <w:pPr>
        <w:pStyle w:val="Corpsdetexte"/>
        <w:numPr>
          <w:ilvl w:val="0"/>
          <w:numId w:val="4"/>
        </w:numPr>
        <w:tabs>
          <w:tab w:val="left" w:pos="567"/>
        </w:tabs>
        <w:spacing w:line="240" w:lineRule="auto"/>
        <w:ind w:left="1134" w:hanging="501"/>
        <w:rPr>
          <w:rStyle w:val="Lienhypertexte"/>
          <w:color w:val="auto"/>
          <w:u w:val="none"/>
        </w:rPr>
      </w:pPr>
      <w:hyperlink r:id="rId9" w:history="1">
        <w:r w:rsidR="00C3097B" w:rsidRPr="006A1112">
          <w:rPr>
            <w:rStyle w:val="Lienhypertexte"/>
          </w:rPr>
          <w:t>Nouveau support SSE sur les Produits hydroalcooliques</w:t>
        </w:r>
      </w:hyperlink>
      <w:r w:rsidR="000D4222">
        <w:rPr>
          <w:rStyle w:val="Lienhypertexte"/>
        </w:rPr>
        <w:t>.</w:t>
      </w:r>
    </w:p>
    <w:p w14:paraId="20ABCD86" w14:textId="77777777" w:rsidR="000B2C3F" w:rsidRPr="000B2C3F" w:rsidRDefault="00AE7730" w:rsidP="000B2C3F">
      <w:pPr>
        <w:pStyle w:val="Corpsdetexte"/>
        <w:numPr>
          <w:ilvl w:val="0"/>
          <w:numId w:val="4"/>
        </w:numPr>
        <w:tabs>
          <w:tab w:val="left" w:pos="567"/>
        </w:tabs>
        <w:spacing w:line="240" w:lineRule="auto"/>
        <w:ind w:left="1134" w:hanging="501"/>
        <w:rPr>
          <w:rStyle w:val="Lienhypertexte"/>
        </w:rPr>
      </w:pPr>
      <w:hyperlink r:id="rId10" w:history="1">
        <w:r w:rsidR="000B2C3F" w:rsidRPr="000B2C3F">
          <w:rPr>
            <w:rStyle w:val="Lienhypertexte"/>
          </w:rPr>
          <w:t>Quart d’heure Sécurité sur le travail par fortes chaleurs / Plan Canicule</w:t>
        </w:r>
      </w:hyperlink>
    </w:p>
    <w:p w14:paraId="3485091C" w14:textId="77777777" w:rsidR="000B2C3F" w:rsidRPr="006A1112" w:rsidRDefault="000B2C3F" w:rsidP="000B2C3F">
      <w:pPr>
        <w:pStyle w:val="Corpsdetexte"/>
        <w:tabs>
          <w:tab w:val="left" w:pos="567"/>
        </w:tabs>
        <w:spacing w:line="240" w:lineRule="auto"/>
        <w:ind w:left="1134"/>
      </w:pPr>
    </w:p>
    <w:p w14:paraId="0F58DAD0" w14:textId="0BA956CB" w:rsidR="006A1112" w:rsidRPr="006A1112" w:rsidRDefault="006A1112" w:rsidP="006A1112">
      <w:pPr>
        <w:pStyle w:val="Titre2"/>
        <w:ind w:left="862" w:hanging="578"/>
      </w:pPr>
      <w:proofErr w:type="spellStart"/>
      <w:r w:rsidRPr="006A1112">
        <w:t>Maz’ette</w:t>
      </w:r>
      <w:proofErr w:type="spellEnd"/>
      <w:r w:rsidR="00DE6A0E">
        <w:t> :</w:t>
      </w:r>
    </w:p>
    <w:p w14:paraId="49577819" w14:textId="58EB8E33" w:rsidR="006A1112" w:rsidRPr="006A1112" w:rsidRDefault="006A1112" w:rsidP="0075132E">
      <w:pPr>
        <w:pStyle w:val="Corpsdetexte"/>
        <w:tabs>
          <w:tab w:val="left" w:pos="567"/>
        </w:tabs>
        <w:rPr>
          <w:color w:val="000000"/>
        </w:rPr>
      </w:pPr>
      <w:r w:rsidRPr="006A1112">
        <w:rPr>
          <w:color w:val="000000"/>
        </w:rPr>
        <w:t xml:space="preserve">La Mazette de Février 2020 est accessible </w:t>
      </w:r>
      <w:hyperlink r:id="rId11" w:history="1">
        <w:r w:rsidRPr="006A1112">
          <w:rPr>
            <w:rStyle w:val="Lienhypertexte"/>
          </w:rPr>
          <w:t>en téléchargement sur notre site web</w:t>
        </w:r>
      </w:hyperlink>
      <w:r w:rsidR="000D4222">
        <w:rPr>
          <w:rStyle w:val="Lienhypertexte"/>
        </w:rPr>
        <w:t>.</w:t>
      </w:r>
    </w:p>
    <w:p w14:paraId="788A0202" w14:textId="1E53868F" w:rsidR="006A1112" w:rsidRPr="00DE6A0E" w:rsidRDefault="00240AB1" w:rsidP="0075132E">
      <w:pPr>
        <w:pStyle w:val="Corpsdetexte"/>
        <w:tabs>
          <w:tab w:val="left" w:pos="567"/>
        </w:tabs>
        <w:rPr>
          <w:color w:val="000000"/>
        </w:rPr>
      </w:pPr>
      <w:r>
        <w:rPr>
          <w:color w:val="000000"/>
        </w:rPr>
        <w:t>Nous</w:t>
      </w:r>
      <w:r w:rsidR="006A1112" w:rsidRPr="006A1112">
        <w:rPr>
          <w:color w:val="000000"/>
        </w:rPr>
        <w:t xml:space="preserve"> recherch</w:t>
      </w:r>
      <w:r>
        <w:rPr>
          <w:color w:val="000000"/>
        </w:rPr>
        <w:t>ons</w:t>
      </w:r>
      <w:r w:rsidR="006A1112" w:rsidRPr="006A1112">
        <w:rPr>
          <w:color w:val="000000"/>
        </w:rPr>
        <w:t xml:space="preserve"> des volontaires pour écrire des éditos dans la Mazette. Si vous avez envie de partager votre expérience du MASE dans votre entreprise, prenez votre plus belle plume et n’hésitez pas à rédiger un petit message. Merci</w:t>
      </w:r>
    </w:p>
    <w:p w14:paraId="6A4E7661" w14:textId="1792B5F9" w:rsidR="006A1112" w:rsidRPr="006A1112" w:rsidRDefault="00AE7730" w:rsidP="0075132E">
      <w:pPr>
        <w:pStyle w:val="Corpsdetexte"/>
        <w:tabs>
          <w:tab w:val="left" w:pos="567"/>
        </w:tabs>
        <w:rPr>
          <w:color w:val="000000"/>
        </w:rPr>
      </w:pPr>
      <w:hyperlink r:id="rId12" w:history="1">
        <w:r w:rsidR="006A1112" w:rsidRPr="006A1112">
          <w:rPr>
            <w:rStyle w:val="Lienhypertexte"/>
          </w:rPr>
          <w:t>N’oubliez pas de consulter sur notre site web</w:t>
        </w:r>
      </w:hyperlink>
      <w:r w:rsidR="006A1112" w:rsidRPr="006A1112">
        <w:rPr>
          <w:color w:val="000000"/>
        </w:rPr>
        <w:t>, les supports SSE qui vous sont mis à disposition afin d’animer vos réunion</w:t>
      </w:r>
      <w:r w:rsidR="009B7290">
        <w:rPr>
          <w:color w:val="000000"/>
        </w:rPr>
        <w:t>s</w:t>
      </w:r>
      <w:r w:rsidR="006A1112" w:rsidRPr="006A1112">
        <w:rPr>
          <w:color w:val="000000"/>
        </w:rPr>
        <w:t xml:space="preserve"> SSE (anciennement causerie</w:t>
      </w:r>
      <w:r w:rsidR="009B7290">
        <w:rPr>
          <w:color w:val="000000"/>
        </w:rPr>
        <w:t>s</w:t>
      </w:r>
      <w:r w:rsidR="006A1112" w:rsidRPr="006A1112">
        <w:rPr>
          <w:color w:val="000000"/>
        </w:rPr>
        <w:t>)</w:t>
      </w:r>
      <w:r w:rsidR="009B7290">
        <w:rPr>
          <w:color w:val="000000"/>
        </w:rPr>
        <w:t>.</w:t>
      </w:r>
    </w:p>
    <w:p w14:paraId="79134CE2" w14:textId="78744382" w:rsidR="006A1112" w:rsidRPr="006A1112" w:rsidRDefault="00803EB4" w:rsidP="006A1112">
      <w:pPr>
        <w:pStyle w:val="Titre2"/>
        <w:ind w:left="862" w:hanging="578"/>
      </w:pPr>
      <w:r>
        <w:t>Evènements MMG</w:t>
      </w:r>
      <w:r w:rsidR="00DE6A0E">
        <w:t> :</w:t>
      </w:r>
    </w:p>
    <w:p w14:paraId="7313B6FB" w14:textId="2BF4CCA8" w:rsidR="006A1112" w:rsidRPr="006A1112" w:rsidRDefault="006A1112" w:rsidP="008B4647">
      <w:pPr>
        <w:pStyle w:val="Corpsdetexte"/>
        <w:numPr>
          <w:ilvl w:val="0"/>
          <w:numId w:val="4"/>
        </w:numPr>
        <w:tabs>
          <w:tab w:val="left" w:pos="567"/>
        </w:tabs>
        <w:rPr>
          <w:color w:val="000000"/>
        </w:rPr>
      </w:pPr>
      <w:r w:rsidRPr="006A1112">
        <w:rPr>
          <w:color w:val="000000"/>
        </w:rPr>
        <w:t>La Journée Santé Sécurité Environnement est reportée en 2021 pour raisons sanitaire</w:t>
      </w:r>
      <w:r w:rsidR="009530DC">
        <w:rPr>
          <w:color w:val="000000"/>
        </w:rPr>
        <w:t>s</w:t>
      </w:r>
    </w:p>
    <w:p w14:paraId="78FBB33A" w14:textId="2A94DEEF" w:rsidR="00C3097B" w:rsidRDefault="00240AB1" w:rsidP="008B4647">
      <w:pPr>
        <w:pStyle w:val="Corpsdetexte"/>
        <w:numPr>
          <w:ilvl w:val="0"/>
          <w:numId w:val="4"/>
        </w:numPr>
        <w:tabs>
          <w:tab w:val="left" w:pos="567"/>
        </w:tabs>
        <w:rPr>
          <w:color w:val="000000"/>
        </w:rPr>
      </w:pPr>
      <w:r>
        <w:rPr>
          <w:color w:val="000000"/>
        </w:rPr>
        <w:t>L’</w:t>
      </w:r>
      <w:r w:rsidR="006A1112" w:rsidRPr="006A1112">
        <w:rPr>
          <w:color w:val="000000"/>
        </w:rPr>
        <w:t>A</w:t>
      </w:r>
      <w:r>
        <w:rPr>
          <w:color w:val="000000"/>
        </w:rPr>
        <w:t>ssemblée générale</w:t>
      </w:r>
      <w:r w:rsidR="006A1112" w:rsidRPr="006A1112">
        <w:rPr>
          <w:color w:val="000000"/>
        </w:rPr>
        <w:t xml:space="preserve"> 2020 est reporté</w:t>
      </w:r>
      <w:r w:rsidR="009C48C0">
        <w:rPr>
          <w:color w:val="000000"/>
        </w:rPr>
        <w:t>e</w:t>
      </w:r>
      <w:r w:rsidR="006A1112" w:rsidRPr="006A1112">
        <w:rPr>
          <w:color w:val="000000"/>
        </w:rPr>
        <w:t xml:space="preserve"> au deuxième semestre 2020 et devrait se dérouler à la Mairie de Martigues.</w:t>
      </w:r>
    </w:p>
    <w:p w14:paraId="289EAE18" w14:textId="77777777" w:rsidR="00DE6A0E" w:rsidRPr="00DE6A0E" w:rsidRDefault="00DE6A0E" w:rsidP="00FA0676">
      <w:pPr>
        <w:pStyle w:val="Corpsdetexte"/>
        <w:tabs>
          <w:tab w:val="left" w:pos="567"/>
        </w:tabs>
        <w:ind w:left="720"/>
        <w:rPr>
          <w:color w:val="000000"/>
        </w:rPr>
      </w:pPr>
    </w:p>
    <w:p w14:paraId="37E2DD44" w14:textId="38256B5D" w:rsidR="006A1112" w:rsidRDefault="006A1112" w:rsidP="006A1112">
      <w:pPr>
        <w:pStyle w:val="Corpsdetexte"/>
        <w:tabs>
          <w:tab w:val="left" w:pos="567"/>
          <w:tab w:val="left" w:pos="709"/>
        </w:tabs>
        <w:rPr>
          <w:u w:val="single"/>
        </w:rPr>
      </w:pPr>
      <w:r w:rsidRPr="006A1112">
        <w:rPr>
          <w:u w:val="single"/>
        </w:rPr>
        <w:t xml:space="preserve">Fin de la réunion à </w:t>
      </w:r>
      <w:r w:rsidRPr="002E1A23">
        <w:rPr>
          <w:color w:val="FF0000"/>
          <w:u w:val="single"/>
        </w:rPr>
        <w:t>1</w:t>
      </w:r>
      <w:r w:rsidR="00ED6726" w:rsidRPr="002E1A23">
        <w:rPr>
          <w:color w:val="FF0000"/>
          <w:u w:val="single"/>
        </w:rPr>
        <w:t>1</w:t>
      </w:r>
      <w:r w:rsidRPr="002E1A23">
        <w:rPr>
          <w:color w:val="FF0000"/>
          <w:u w:val="single"/>
        </w:rPr>
        <w:t>h</w:t>
      </w:r>
      <w:r w:rsidR="00ED6726" w:rsidRPr="002E1A23">
        <w:rPr>
          <w:color w:val="FF0000"/>
          <w:u w:val="single"/>
        </w:rPr>
        <w:t>45</w:t>
      </w:r>
    </w:p>
    <w:p w14:paraId="0E948F87" w14:textId="77777777" w:rsidR="00FA0676" w:rsidRPr="006A1112" w:rsidRDefault="00FA0676" w:rsidP="006A1112">
      <w:pPr>
        <w:pStyle w:val="Corpsdetexte"/>
        <w:tabs>
          <w:tab w:val="left" w:pos="567"/>
          <w:tab w:val="left" w:pos="709"/>
        </w:tabs>
        <w:rPr>
          <w:b/>
          <w:bCs/>
          <w:u w:val="single"/>
        </w:rPr>
      </w:pPr>
    </w:p>
    <w:bookmarkEnd w:id="0"/>
    <w:p w14:paraId="511CE4CC" w14:textId="199E16C9" w:rsidR="006A1112" w:rsidRPr="00D533E5" w:rsidRDefault="006A1112" w:rsidP="006A1112">
      <w:pPr>
        <w:pStyle w:val="Corpsdetexte"/>
        <w:tabs>
          <w:tab w:val="left" w:pos="567"/>
          <w:tab w:val="left" w:pos="709"/>
        </w:tabs>
        <w:jc w:val="center"/>
        <w:rPr>
          <w:sz w:val="30"/>
          <w:szCs w:val="30"/>
          <w:u w:val="single"/>
        </w:rPr>
      </w:pPr>
      <w:r w:rsidRPr="00D533E5">
        <w:rPr>
          <w:sz w:val="30"/>
          <w:szCs w:val="30"/>
          <w:u w:val="single"/>
        </w:rPr>
        <w:t xml:space="preserve">Date </w:t>
      </w:r>
      <w:r w:rsidR="008F068C">
        <w:rPr>
          <w:sz w:val="30"/>
          <w:szCs w:val="30"/>
          <w:u w:val="single"/>
        </w:rPr>
        <w:t>prochain CP GTIS :</w:t>
      </w:r>
    </w:p>
    <w:p w14:paraId="5C824DCF" w14:textId="1FF05AA2" w:rsidR="006A1112" w:rsidRDefault="006A1112" w:rsidP="006A1112">
      <w:pPr>
        <w:tabs>
          <w:tab w:val="left" w:pos="567"/>
        </w:tabs>
        <w:ind w:left="426"/>
        <w:rPr>
          <w:szCs w:val="24"/>
        </w:rPr>
      </w:pPr>
      <w:r>
        <w:rPr>
          <w:noProof/>
          <w:sz w:val="20"/>
        </w:rPr>
        <mc:AlternateContent>
          <mc:Choice Requires="wps">
            <w:drawing>
              <wp:anchor distT="0" distB="0" distL="114300" distR="114300" simplePos="0" relativeHeight="251658240" behindDoc="0" locked="0" layoutInCell="1" allowOverlap="1" wp14:anchorId="566DA3F4" wp14:editId="4C05882A">
                <wp:simplePos x="0" y="0"/>
                <wp:positionH relativeFrom="column">
                  <wp:posOffset>152400</wp:posOffset>
                </wp:positionH>
                <wp:positionV relativeFrom="paragraph">
                  <wp:posOffset>34290</wp:posOffset>
                </wp:positionV>
                <wp:extent cx="5867400" cy="914400"/>
                <wp:effectExtent l="0" t="0" r="0" b="0"/>
                <wp:wrapNone/>
                <wp:docPr id="12" name="Rectangle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867400" cy="914400"/>
                        </a:xfrm>
                        <a:prstGeom prst="rect">
                          <a:avLst/>
                        </a:prstGeom>
                        <a:solidFill>
                          <a:srgbClr val="FFFF00"/>
                        </a:solidFill>
                        <a:ln>
                          <a:noFill/>
                        </a:ln>
                      </wps:spPr>
                      <wps:txbx>
                        <w:txbxContent>
                          <w:p w14:paraId="4737B4A9" w14:textId="1BA4DBCD" w:rsidR="003214C2" w:rsidRPr="007D6FA0" w:rsidRDefault="003214C2" w:rsidP="008B4647">
                            <w:pPr>
                              <w:pStyle w:val="Paragraphedeliste"/>
                              <w:numPr>
                                <w:ilvl w:val="0"/>
                                <w:numId w:val="5"/>
                              </w:numPr>
                              <w:spacing w:after="0" w:line="240" w:lineRule="auto"/>
                              <w:textAlignment w:val="baseline"/>
                              <w:rPr>
                                <w:b/>
                                <w:bCs/>
                                <w:sz w:val="40"/>
                                <w:szCs w:val="40"/>
                                <w:u w:val="single"/>
                              </w:rPr>
                            </w:pPr>
                            <w:r w:rsidRPr="007D6FA0">
                              <w:rPr>
                                <w:rFonts w:ascii="Calibri" w:hAnsi="Calibri"/>
                                <w:b/>
                                <w:bCs/>
                                <w:color w:val="FF0000"/>
                                <w:kern w:val="24"/>
                                <w:sz w:val="40"/>
                                <w:szCs w:val="40"/>
                                <w:u w:val="single"/>
                              </w:rPr>
                              <w:t>Jeudi 05 Novembre 2020</w:t>
                            </w:r>
                          </w:p>
                          <w:p w14:paraId="7AE90974" w14:textId="489BF04B" w:rsidR="003214C2" w:rsidRDefault="003214C2" w:rsidP="006A1112">
                            <w:pPr>
                              <w:spacing w:before="154"/>
                              <w:jc w:val="center"/>
                              <w:textAlignment w:val="baseline"/>
                              <w:rPr>
                                <w:rFonts w:ascii="Calibri" w:hAnsi="Calibri"/>
                                <w:color w:val="000000"/>
                                <w:kern w:val="24"/>
                                <w:sz w:val="40"/>
                                <w:szCs w:val="40"/>
                              </w:rPr>
                            </w:pPr>
                            <w:proofErr w:type="gramStart"/>
                            <w:r>
                              <w:rPr>
                                <w:rFonts w:ascii="Calibri" w:hAnsi="Calibri"/>
                                <w:color w:val="000000"/>
                                <w:kern w:val="24"/>
                                <w:sz w:val="40"/>
                                <w:szCs w:val="40"/>
                              </w:rPr>
                              <w:t>à</w:t>
                            </w:r>
                            <w:proofErr w:type="gramEnd"/>
                            <w:r>
                              <w:rPr>
                                <w:rFonts w:ascii="Calibri" w:hAnsi="Calibri"/>
                                <w:color w:val="000000"/>
                                <w:kern w:val="24"/>
                                <w:sz w:val="40"/>
                                <w:szCs w:val="40"/>
                              </w:rPr>
                              <w:t xml:space="preserve"> 9h30 à la CCIMP de Martigues</w:t>
                            </w: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6DA3F4" id="Rectangle 12" o:spid="_x0000_s1026" style="position:absolute;left:0;text-align:left;margin-left:12pt;margin-top:2.7pt;width:46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" fillcolor="yellow" stroked="f">
                <o:lock v:ext="edit" grouping="t"/>
                <v:textbox>
                  <w:txbxContent>
                    <w:p w14:paraId="4737B4A9" w14:textId="1BA4DBCD" w:rsidR="003214C2" w:rsidRPr="007D6FA0" w:rsidRDefault="003214C2" w:rsidP="008B4647">
                      <w:pPr>
                        <w:pStyle w:val="Paragraphedeliste"/>
                        <w:numPr>
                          <w:ilvl w:val="0"/>
                          <w:numId w:val="5"/>
                        </w:numPr>
                        <w:spacing w:after="0" w:line="240" w:lineRule="auto"/>
                        <w:textAlignment w:val="baseline"/>
                        <w:rPr>
                          <w:b/>
                          <w:bCs/>
                          <w:sz w:val="40"/>
                          <w:szCs w:val="40"/>
                          <w:u w:val="single"/>
                        </w:rPr>
                      </w:pPr>
                      <w:r w:rsidRPr="007D6FA0">
                        <w:rPr>
                          <w:rFonts w:ascii="Calibri" w:hAnsi="Calibri"/>
                          <w:b/>
                          <w:bCs/>
                          <w:color w:val="FF0000"/>
                          <w:kern w:val="24"/>
                          <w:sz w:val="40"/>
                          <w:szCs w:val="40"/>
                          <w:u w:val="single"/>
                        </w:rPr>
                        <w:t>Jeudi 05 Novembre 2020</w:t>
                      </w:r>
                    </w:p>
                    <w:p w14:paraId="7AE90974" w14:textId="489BF04B" w:rsidR="003214C2" w:rsidRDefault="003214C2" w:rsidP="006A1112">
                      <w:pPr>
                        <w:spacing w:before="154"/>
                        <w:jc w:val="center"/>
                        <w:textAlignment w:val="baseline"/>
                        <w:rPr>
                          <w:rFonts w:ascii="Calibri" w:hAnsi="Calibri"/>
                          <w:color w:val="000000"/>
                          <w:kern w:val="24"/>
                          <w:sz w:val="40"/>
                          <w:szCs w:val="40"/>
                        </w:rPr>
                      </w:pPr>
                      <w:proofErr w:type="gramStart"/>
                      <w:r>
                        <w:rPr>
                          <w:rFonts w:ascii="Calibri" w:hAnsi="Calibri"/>
                          <w:color w:val="000000"/>
                          <w:kern w:val="24"/>
                          <w:sz w:val="40"/>
                          <w:szCs w:val="40"/>
                        </w:rPr>
                        <w:t>à</w:t>
                      </w:r>
                      <w:proofErr w:type="gramEnd"/>
                      <w:r>
                        <w:rPr>
                          <w:rFonts w:ascii="Calibri" w:hAnsi="Calibri"/>
                          <w:color w:val="000000"/>
                          <w:kern w:val="24"/>
                          <w:sz w:val="40"/>
                          <w:szCs w:val="40"/>
                        </w:rPr>
                        <w:t xml:space="preserve"> 9h30 à la CCIMP de Martigues</w:t>
                      </w:r>
                    </w:p>
                  </w:txbxContent>
                </v:textbox>
              </v:rect>
            </w:pict>
          </mc:Fallback>
        </mc:AlternateContent>
      </w:r>
    </w:p>
    <w:p w14:paraId="0DEFE707" w14:textId="77777777" w:rsidR="006A1112" w:rsidRDefault="006A1112" w:rsidP="006A1112">
      <w:pPr>
        <w:tabs>
          <w:tab w:val="left" w:pos="567"/>
        </w:tabs>
        <w:ind w:left="426"/>
        <w:rPr>
          <w:szCs w:val="24"/>
        </w:rPr>
      </w:pPr>
    </w:p>
    <w:p w14:paraId="477EAF70" w14:textId="77777777" w:rsidR="006A1112" w:rsidRDefault="006A1112" w:rsidP="006A1112">
      <w:pPr>
        <w:tabs>
          <w:tab w:val="left" w:pos="567"/>
        </w:tabs>
        <w:ind w:left="426"/>
        <w:rPr>
          <w:szCs w:val="24"/>
        </w:rPr>
      </w:pPr>
    </w:p>
    <w:p w14:paraId="621D48DB" w14:textId="77777777" w:rsidR="006A1112" w:rsidRDefault="006A1112" w:rsidP="006A1112">
      <w:pPr>
        <w:tabs>
          <w:tab w:val="left" w:pos="567"/>
        </w:tabs>
        <w:ind w:left="426"/>
        <w:rPr>
          <w:szCs w:val="24"/>
        </w:rPr>
      </w:pPr>
    </w:p>
    <w:p w14:paraId="1880EC5A" w14:textId="77777777" w:rsidR="006A1112" w:rsidRDefault="006A1112" w:rsidP="006A1112">
      <w:pPr>
        <w:tabs>
          <w:tab w:val="left" w:pos="567"/>
        </w:tabs>
        <w:ind w:left="426"/>
        <w:rPr>
          <w:szCs w:val="24"/>
        </w:rPr>
      </w:pPr>
    </w:p>
    <w:p w14:paraId="24F7F6AA" w14:textId="77777777" w:rsidR="006A1112" w:rsidRDefault="006A1112" w:rsidP="006A1112">
      <w:pPr>
        <w:tabs>
          <w:tab w:val="left" w:pos="567"/>
        </w:tabs>
        <w:ind w:left="426"/>
        <w:rPr>
          <w:szCs w:val="24"/>
        </w:rPr>
      </w:pPr>
    </w:p>
    <w:p w14:paraId="57BE938D" w14:textId="77777777" w:rsidR="006A1112" w:rsidRDefault="006A1112" w:rsidP="006A1112">
      <w:pPr>
        <w:tabs>
          <w:tab w:val="left" w:pos="567"/>
        </w:tabs>
        <w:ind w:left="426"/>
        <w:rPr>
          <w:szCs w:val="24"/>
        </w:rPr>
      </w:pPr>
    </w:p>
    <w:sectPr w:rsidR="006A1112" w:rsidSect="00E57EA2">
      <w:headerReference w:type="default" r:id="rId13"/>
      <w:headerReference w:type="first" r:id="rId14"/>
      <w:footerReference w:type="first" r:id="rId15"/>
      <w:type w:val="continuous"/>
      <w:pgSz w:w="11900" w:h="16838"/>
      <w:pgMar w:top="1440" w:right="846" w:bottom="280" w:left="1440" w:header="170" w:footer="489" w:gutter="0"/>
      <w:cols w:space="0" w:equalWidth="0">
        <w:col w:w="96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AF58" w14:textId="77777777" w:rsidR="003214C2" w:rsidRDefault="003214C2" w:rsidP="00D36399">
      <w:r>
        <w:separator/>
      </w:r>
    </w:p>
    <w:p w14:paraId="43359C95" w14:textId="77777777" w:rsidR="003214C2" w:rsidRDefault="003214C2"/>
    <w:p w14:paraId="7AC4E341" w14:textId="77777777" w:rsidR="003214C2" w:rsidRDefault="003214C2"/>
  </w:endnote>
  <w:endnote w:type="continuationSeparator" w:id="0">
    <w:p w14:paraId="7173132F" w14:textId="77777777" w:rsidR="003214C2" w:rsidRDefault="003214C2" w:rsidP="00D36399">
      <w:r>
        <w:continuationSeparator/>
      </w:r>
    </w:p>
    <w:p w14:paraId="66B3D667" w14:textId="77777777" w:rsidR="003214C2" w:rsidRDefault="003214C2"/>
    <w:p w14:paraId="1C350FA7" w14:textId="77777777" w:rsidR="003214C2" w:rsidRDefault="003214C2">
      <w:r>
        <w:rPr>
          <w:noProof/>
        </w:rPr>
        <w:drawing>
          <wp:anchor distT="0" distB="0" distL="114300" distR="114300" simplePos="0" relativeHeight="251660288" behindDoc="1" locked="0" layoutInCell="1" allowOverlap="1" wp14:anchorId="25535B18" wp14:editId="09DA5E1F">
            <wp:simplePos x="0" y="0"/>
            <wp:positionH relativeFrom="page">
              <wp:posOffset>4553585</wp:posOffset>
            </wp:positionH>
            <wp:positionV relativeFrom="page">
              <wp:posOffset>74295</wp:posOffset>
            </wp:positionV>
            <wp:extent cx="3006725" cy="282575"/>
            <wp:effectExtent l="0" t="0" r="317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3AA6322A" w14:textId="77777777" w:rsidR="003214C2" w:rsidRDefault="003214C2"/>
    <w:p w14:paraId="14DF4D74" w14:textId="77777777" w:rsidR="003214C2" w:rsidRDefault="003214C2">
      <w:r>
        <w:rPr>
          <w:noProof/>
        </w:rPr>
        <w:drawing>
          <wp:anchor distT="0" distB="0" distL="114300" distR="114300" simplePos="0" relativeHeight="251659264" behindDoc="1" locked="0" layoutInCell="1" allowOverlap="1" wp14:anchorId="195979CB" wp14:editId="18A232DF">
            <wp:simplePos x="0" y="0"/>
            <wp:positionH relativeFrom="page">
              <wp:posOffset>4553585</wp:posOffset>
            </wp:positionH>
            <wp:positionV relativeFrom="page">
              <wp:posOffset>74295</wp:posOffset>
            </wp:positionV>
            <wp:extent cx="3006725" cy="282575"/>
            <wp:effectExtent l="0" t="0" r="3175" b="3175"/>
            <wp:wrapNone/>
            <wp:docPr id="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7FDE" w14:textId="77777777" w:rsidR="003214C2" w:rsidRDefault="003214C2" w:rsidP="001B556B">
    <w:pPr>
      <w:tabs>
        <w:tab w:val="left" w:pos="3301"/>
      </w:tabs>
      <w:spacing w:line="295" w:lineRule="exact"/>
      <w:rPr>
        <w:rFonts w:eastAsia="Times New Roman"/>
      </w:rPr>
    </w:pPr>
    <w:r>
      <w:rPr>
        <w:noProof/>
      </w:rPr>
      <w:drawing>
        <wp:anchor distT="0" distB="0" distL="114300" distR="114300" simplePos="0" relativeHeight="251657728" behindDoc="1" locked="0" layoutInCell="1" allowOverlap="1" wp14:anchorId="75A0BAF3" wp14:editId="3230E4BB">
          <wp:simplePos x="0" y="0"/>
          <wp:positionH relativeFrom="column">
            <wp:posOffset>-485140</wp:posOffset>
          </wp:positionH>
          <wp:positionV relativeFrom="paragraph">
            <wp:posOffset>153035</wp:posOffset>
          </wp:positionV>
          <wp:extent cx="471805" cy="340995"/>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409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ab/>
    </w:r>
  </w:p>
  <w:tbl>
    <w:tblPr>
      <w:tblW w:w="0" w:type="auto"/>
      <w:tblInd w:w="880" w:type="dxa"/>
      <w:tblLayout w:type="fixed"/>
      <w:tblCellMar>
        <w:left w:w="0" w:type="dxa"/>
        <w:right w:w="0" w:type="dxa"/>
      </w:tblCellMar>
      <w:tblLook w:val="04A0" w:firstRow="1" w:lastRow="0" w:firstColumn="1" w:lastColumn="0" w:noHBand="0" w:noVBand="1"/>
    </w:tblPr>
    <w:tblGrid>
      <w:gridCol w:w="2980"/>
      <w:gridCol w:w="2840"/>
      <w:gridCol w:w="2880"/>
    </w:tblGrid>
    <w:tr w:rsidR="003214C2" w14:paraId="0EE8E555" w14:textId="77777777" w:rsidTr="001B556B">
      <w:trPr>
        <w:trHeight w:val="174"/>
      </w:trPr>
      <w:tc>
        <w:tcPr>
          <w:tcW w:w="2980" w:type="dxa"/>
          <w:vAlign w:val="bottom"/>
          <w:hideMark/>
        </w:tcPr>
        <w:p w14:paraId="5CA31BDF" w14:textId="77777777" w:rsidR="003214C2" w:rsidRPr="00811955" w:rsidRDefault="003214C2" w:rsidP="001B556B">
          <w:pPr>
            <w:spacing w:line="0" w:lineRule="atLeast"/>
            <w:rPr>
              <w:rFonts w:eastAsia="Arial" w:cs="Times New Roman"/>
              <w:b/>
              <w:sz w:val="14"/>
            </w:rPr>
          </w:pPr>
          <w:r w:rsidRPr="00811955">
            <w:rPr>
              <w:rFonts w:eastAsia="Arial" w:cs="Times New Roman"/>
              <w:b/>
              <w:sz w:val="14"/>
            </w:rPr>
            <w:t>MASE MÉDITERRANÉE GIPHISE</w:t>
          </w:r>
        </w:p>
      </w:tc>
      <w:tc>
        <w:tcPr>
          <w:tcW w:w="2840" w:type="dxa"/>
          <w:vAlign w:val="bottom"/>
          <w:hideMark/>
        </w:tcPr>
        <w:p w14:paraId="78712B00" w14:textId="77777777" w:rsidR="003214C2" w:rsidRPr="00811955" w:rsidRDefault="003214C2" w:rsidP="001B556B">
          <w:pPr>
            <w:spacing w:line="0" w:lineRule="atLeast"/>
            <w:ind w:right="690"/>
            <w:jc w:val="right"/>
            <w:rPr>
              <w:rFonts w:eastAsia="Arial" w:cs="Times New Roman"/>
              <w:sz w:val="14"/>
            </w:rPr>
          </w:pPr>
          <w:r w:rsidRPr="00811955">
            <w:rPr>
              <w:rFonts w:eastAsia="Arial" w:cs="Times New Roman"/>
              <w:sz w:val="14"/>
            </w:rPr>
            <w:t>(+33) 4.42 13 54 25</w:t>
          </w:r>
        </w:p>
      </w:tc>
      <w:tc>
        <w:tcPr>
          <w:tcW w:w="2880" w:type="dxa"/>
          <w:vAlign w:val="bottom"/>
          <w:hideMark/>
        </w:tcPr>
        <w:p w14:paraId="288B9BE8" w14:textId="77777777" w:rsidR="003214C2" w:rsidRPr="00811955" w:rsidRDefault="003214C2" w:rsidP="001B556B">
          <w:pPr>
            <w:spacing w:line="0" w:lineRule="atLeast"/>
            <w:ind w:left="760"/>
            <w:rPr>
              <w:rFonts w:eastAsia="Arial" w:cs="Times New Roman"/>
              <w:sz w:val="14"/>
            </w:rPr>
          </w:pPr>
          <w:r>
            <w:rPr>
              <w:rFonts w:eastAsia="Arial" w:cs="Times New Roman"/>
              <w:sz w:val="14"/>
            </w:rPr>
            <w:t>mase</w:t>
          </w:r>
          <w:r w:rsidRPr="00811955">
            <w:rPr>
              <w:rFonts w:eastAsia="Arial" w:cs="Times New Roman"/>
              <w:sz w:val="14"/>
            </w:rPr>
            <w:t>mediterranee@giphise.com</w:t>
          </w:r>
        </w:p>
      </w:tc>
    </w:tr>
    <w:tr w:rsidR="003214C2" w14:paraId="6DEDDFA1" w14:textId="77777777" w:rsidTr="001B556B">
      <w:trPr>
        <w:trHeight w:val="168"/>
      </w:trPr>
      <w:tc>
        <w:tcPr>
          <w:tcW w:w="2980" w:type="dxa"/>
          <w:vAlign w:val="bottom"/>
          <w:hideMark/>
        </w:tcPr>
        <w:p w14:paraId="17B29D63" w14:textId="77777777" w:rsidR="003214C2" w:rsidRPr="00811955" w:rsidRDefault="003214C2" w:rsidP="001B556B">
          <w:pPr>
            <w:spacing w:line="0" w:lineRule="atLeast"/>
            <w:rPr>
              <w:rFonts w:eastAsia="Arial" w:cs="Times New Roman"/>
              <w:sz w:val="14"/>
            </w:rPr>
          </w:pPr>
          <w:r w:rsidRPr="00811955">
            <w:rPr>
              <w:rFonts w:eastAsia="Arial" w:cs="Times New Roman"/>
              <w:sz w:val="14"/>
            </w:rPr>
            <w:t>3 avenue José Nobre</w:t>
          </w:r>
        </w:p>
      </w:tc>
      <w:tc>
        <w:tcPr>
          <w:tcW w:w="2840" w:type="dxa"/>
          <w:vAlign w:val="bottom"/>
        </w:tcPr>
        <w:p w14:paraId="3A4C9896" w14:textId="77777777" w:rsidR="003214C2" w:rsidRPr="00811955" w:rsidRDefault="003214C2" w:rsidP="001B556B">
          <w:pPr>
            <w:spacing w:line="0" w:lineRule="atLeast"/>
            <w:rPr>
              <w:rFonts w:eastAsia="Times New Roman" w:cs="Times New Roman"/>
              <w:sz w:val="14"/>
            </w:rPr>
          </w:pPr>
        </w:p>
      </w:tc>
      <w:tc>
        <w:tcPr>
          <w:tcW w:w="2880" w:type="dxa"/>
          <w:vAlign w:val="bottom"/>
        </w:tcPr>
        <w:p w14:paraId="2786801F" w14:textId="77777777" w:rsidR="003214C2" w:rsidRPr="00811955" w:rsidRDefault="003214C2" w:rsidP="001B556B">
          <w:pPr>
            <w:spacing w:line="0" w:lineRule="atLeast"/>
            <w:ind w:left="760"/>
            <w:rPr>
              <w:rFonts w:eastAsia="Arial" w:cs="Times New Roman"/>
              <w:sz w:val="14"/>
            </w:rPr>
          </w:pPr>
        </w:p>
      </w:tc>
    </w:tr>
    <w:tr w:rsidR="003214C2" w14:paraId="7E3085B9" w14:textId="77777777" w:rsidTr="001B556B">
      <w:trPr>
        <w:trHeight w:val="172"/>
      </w:trPr>
      <w:tc>
        <w:tcPr>
          <w:tcW w:w="2980" w:type="dxa"/>
          <w:vAlign w:val="bottom"/>
          <w:hideMark/>
        </w:tcPr>
        <w:p w14:paraId="59A9106F" w14:textId="77777777" w:rsidR="003214C2" w:rsidRPr="00811955" w:rsidRDefault="003214C2" w:rsidP="001B556B">
          <w:pPr>
            <w:spacing w:line="0" w:lineRule="atLeast"/>
            <w:rPr>
              <w:rFonts w:eastAsia="Arial" w:cs="Times New Roman"/>
              <w:sz w:val="14"/>
            </w:rPr>
          </w:pPr>
          <w:r w:rsidRPr="00811955">
            <w:rPr>
              <w:rFonts w:eastAsia="Arial" w:cs="Times New Roman"/>
              <w:sz w:val="14"/>
            </w:rPr>
            <w:t>13500 MARTIGUES</w:t>
          </w:r>
        </w:p>
      </w:tc>
      <w:tc>
        <w:tcPr>
          <w:tcW w:w="2840" w:type="dxa"/>
          <w:vAlign w:val="bottom"/>
        </w:tcPr>
        <w:p w14:paraId="45E8505C" w14:textId="77777777" w:rsidR="003214C2" w:rsidRPr="00811955" w:rsidRDefault="003214C2" w:rsidP="001B556B">
          <w:pPr>
            <w:spacing w:line="0" w:lineRule="atLeast"/>
            <w:rPr>
              <w:rFonts w:eastAsia="Times New Roman" w:cs="Times New Roman"/>
              <w:sz w:val="14"/>
            </w:rPr>
          </w:pPr>
        </w:p>
      </w:tc>
      <w:tc>
        <w:tcPr>
          <w:tcW w:w="2880" w:type="dxa"/>
          <w:vAlign w:val="bottom"/>
        </w:tcPr>
        <w:p w14:paraId="7C5FB1AF" w14:textId="77777777" w:rsidR="003214C2" w:rsidRPr="00811955" w:rsidRDefault="003214C2" w:rsidP="001B556B">
          <w:pPr>
            <w:spacing w:line="0" w:lineRule="atLeast"/>
            <w:ind w:left="760"/>
            <w:rPr>
              <w:rFonts w:eastAsia="Arial" w:cs="Times New Roman"/>
              <w:sz w:val="14"/>
            </w:rPr>
          </w:pPr>
        </w:p>
      </w:tc>
    </w:tr>
  </w:tbl>
  <w:p w14:paraId="268713DA" w14:textId="77777777" w:rsidR="003214C2" w:rsidRDefault="003214C2" w:rsidP="001B556B">
    <w:pPr>
      <w:spacing w:line="20" w:lineRule="exact"/>
      <w:rPr>
        <w:rFonts w:eastAsia="Times New Roman"/>
      </w:rPr>
    </w:pPr>
    <w:r>
      <w:rPr>
        <w:noProof/>
      </w:rPr>
      <w:drawing>
        <wp:anchor distT="0" distB="0" distL="114300" distR="114300" simplePos="0" relativeHeight="251658752" behindDoc="1" locked="0" layoutInCell="1" allowOverlap="1" wp14:anchorId="18C39581" wp14:editId="224B38DA">
          <wp:simplePos x="0" y="0"/>
          <wp:positionH relativeFrom="column">
            <wp:posOffset>-913765</wp:posOffset>
          </wp:positionH>
          <wp:positionV relativeFrom="paragraph">
            <wp:posOffset>56515</wp:posOffset>
          </wp:positionV>
          <wp:extent cx="5025390" cy="283210"/>
          <wp:effectExtent l="0" t="0" r="381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5390" cy="283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AD0C582" wp14:editId="7635DC8C">
          <wp:simplePos x="0" y="0"/>
          <wp:positionH relativeFrom="column">
            <wp:posOffset>4450080</wp:posOffset>
          </wp:positionH>
          <wp:positionV relativeFrom="paragraph">
            <wp:posOffset>-303530</wp:posOffset>
          </wp:positionV>
          <wp:extent cx="219710" cy="200025"/>
          <wp:effectExtent l="0" t="0" r="889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0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0B5ADC47" wp14:editId="37C1352F">
          <wp:simplePos x="0" y="0"/>
          <wp:positionH relativeFrom="column">
            <wp:posOffset>2672715</wp:posOffset>
          </wp:positionH>
          <wp:positionV relativeFrom="paragraph">
            <wp:posOffset>-320040</wp:posOffset>
          </wp:positionV>
          <wp:extent cx="201295" cy="201295"/>
          <wp:effectExtent l="0" t="0" r="8255"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0A22180E" wp14:editId="59018B9B">
          <wp:simplePos x="0" y="0"/>
          <wp:positionH relativeFrom="column">
            <wp:posOffset>331470</wp:posOffset>
          </wp:positionH>
          <wp:positionV relativeFrom="paragraph">
            <wp:posOffset>-316230</wp:posOffset>
          </wp:positionV>
          <wp:extent cx="166370" cy="254635"/>
          <wp:effectExtent l="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 cy="254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647C" w14:textId="77777777" w:rsidR="003214C2" w:rsidRDefault="003214C2" w:rsidP="00D36399">
      <w:r>
        <w:separator/>
      </w:r>
    </w:p>
    <w:p w14:paraId="1DF6D94B" w14:textId="77777777" w:rsidR="003214C2" w:rsidRDefault="003214C2"/>
    <w:p w14:paraId="21FAC99F" w14:textId="77777777" w:rsidR="003214C2" w:rsidRDefault="003214C2"/>
  </w:footnote>
  <w:footnote w:type="continuationSeparator" w:id="0">
    <w:p w14:paraId="3007E272" w14:textId="77777777" w:rsidR="003214C2" w:rsidRDefault="003214C2" w:rsidP="00D36399">
      <w:r>
        <w:continuationSeparator/>
      </w:r>
    </w:p>
    <w:p w14:paraId="3986EAC2" w14:textId="77777777" w:rsidR="003214C2" w:rsidRDefault="003214C2"/>
    <w:p w14:paraId="07E8E8ED" w14:textId="77777777" w:rsidR="003214C2" w:rsidRDefault="00321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6EFE" w14:textId="77777777" w:rsidR="003214C2" w:rsidRDefault="003214C2" w:rsidP="007E09C5">
    <w:pPr>
      <w:spacing w:line="200" w:lineRule="exact"/>
      <w:rPr>
        <w:rFonts w:eastAsia="Times New Roman"/>
      </w:rPr>
    </w:pPr>
    <w:bookmarkStart w:id="1" w:name="page1"/>
    <w:bookmarkEnd w:id="1"/>
    <w:r>
      <w:rPr>
        <w:noProof/>
      </w:rPr>
      <w:drawing>
        <wp:anchor distT="0" distB="0" distL="114300" distR="114300" simplePos="0" relativeHeight="251653632" behindDoc="1" locked="0" layoutInCell="1" allowOverlap="1" wp14:anchorId="21864B7D" wp14:editId="380AAFE9">
          <wp:simplePos x="0" y="0"/>
          <wp:positionH relativeFrom="page">
            <wp:posOffset>4553585</wp:posOffset>
          </wp:positionH>
          <wp:positionV relativeFrom="page">
            <wp:posOffset>74295</wp:posOffset>
          </wp:positionV>
          <wp:extent cx="3006725" cy="282575"/>
          <wp:effectExtent l="0" t="0" r="3175" b="3175"/>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162CB36" w14:textId="77777777" w:rsidR="003214C2" w:rsidRDefault="003214C2" w:rsidP="007E54CE">
    <w:pPr>
      <w:pStyle w:val="En-tte"/>
      <w:tabs>
        <w:tab w:val="clear" w:pos="4536"/>
        <w:tab w:val="clear" w:pos="9072"/>
        <w:tab w:val="left" w:pos="3075"/>
      </w:tabs>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3214C2" w14:paraId="77EA2231" w14:textId="77777777" w:rsidTr="003214C2">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61A8E4B" w14:textId="77777777" w:rsidR="003214C2" w:rsidRDefault="003214C2" w:rsidP="00B13341">
          <w:pPr>
            <w:pStyle w:val="En-tte"/>
            <w:jc w:val="center"/>
          </w:pPr>
          <w:r>
            <w:rPr>
              <w:noProof/>
            </w:rPr>
            <w:drawing>
              <wp:anchor distT="0" distB="0" distL="114300" distR="114300" simplePos="0" relativeHeight="251663872" behindDoc="1" locked="0" layoutInCell="1" allowOverlap="1" wp14:anchorId="0D0B4BA6" wp14:editId="0561D628">
                <wp:simplePos x="0" y="0"/>
                <wp:positionH relativeFrom="page">
                  <wp:posOffset>91440</wp:posOffset>
                </wp:positionH>
                <wp:positionV relativeFrom="page">
                  <wp:posOffset>248285</wp:posOffset>
                </wp:positionV>
                <wp:extent cx="1275715" cy="44069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13D18527" w14:textId="77777777" w:rsidR="003214C2" w:rsidRDefault="003214C2" w:rsidP="00AD6E54">
          <w:pPr>
            <w:pStyle w:val="En-tte"/>
            <w:jc w:val="center"/>
            <w:rPr>
              <w:rFonts w:ascii="Arial" w:hAnsi="Arial"/>
              <w:b/>
              <w:szCs w:val="24"/>
            </w:rPr>
          </w:pPr>
        </w:p>
        <w:p w14:paraId="15CC3DD1" w14:textId="16A5D991" w:rsidR="003214C2" w:rsidRDefault="003214C2" w:rsidP="00E86BE7">
          <w:pPr>
            <w:jc w:val="center"/>
            <w:rPr>
              <w:rFonts w:cs="Times New Roman"/>
              <w:b/>
              <w:sz w:val="36"/>
              <w:szCs w:val="24"/>
            </w:rPr>
          </w:pPr>
          <w:r w:rsidRPr="00506A2D">
            <w:rPr>
              <w:rFonts w:cs="Times New Roman"/>
              <w:b/>
              <w:sz w:val="36"/>
              <w:szCs w:val="24"/>
            </w:rPr>
            <w:t>C.R. REUNION G</w:t>
          </w:r>
          <w:r>
            <w:rPr>
              <w:rFonts w:cs="Times New Roman"/>
              <w:b/>
              <w:sz w:val="36"/>
              <w:szCs w:val="24"/>
            </w:rPr>
            <w:t>TIS</w:t>
          </w:r>
          <w:r w:rsidRPr="00506A2D">
            <w:rPr>
              <w:rFonts w:cs="Times New Roman"/>
              <w:b/>
              <w:sz w:val="36"/>
              <w:szCs w:val="24"/>
            </w:rPr>
            <w:t xml:space="preserve"> DU </w:t>
          </w:r>
        </w:p>
        <w:p w14:paraId="5BBDD0F4" w14:textId="3FDBAE09" w:rsidR="003214C2" w:rsidRDefault="003214C2" w:rsidP="00E86BE7">
          <w:pPr>
            <w:jc w:val="center"/>
          </w:pPr>
          <w:r>
            <w:rPr>
              <w:rFonts w:cs="Times New Roman"/>
              <w:b/>
              <w:sz w:val="36"/>
              <w:szCs w:val="24"/>
            </w:rPr>
            <w:t>25</w:t>
          </w:r>
          <w:r w:rsidRPr="00506A2D">
            <w:rPr>
              <w:rFonts w:cs="Times New Roman"/>
              <w:b/>
              <w:sz w:val="36"/>
              <w:szCs w:val="24"/>
            </w:rPr>
            <w:t xml:space="preserve"> juin 2020</w:t>
          </w:r>
        </w:p>
      </w:tc>
      <w:tc>
        <w:tcPr>
          <w:tcW w:w="3242" w:type="dxa"/>
          <w:tcBorders>
            <w:top w:val="single" w:sz="4" w:space="0" w:color="auto"/>
            <w:left w:val="single" w:sz="4" w:space="0" w:color="auto"/>
            <w:bottom w:val="single" w:sz="4" w:space="0" w:color="auto"/>
            <w:right w:val="single" w:sz="4" w:space="0" w:color="auto"/>
          </w:tcBorders>
        </w:tcPr>
        <w:p w14:paraId="1C060FFD" w14:textId="77777777" w:rsidR="003214C2" w:rsidRDefault="003214C2" w:rsidP="00B13341">
          <w:pPr>
            <w:pStyle w:val="En-tte"/>
            <w:jc w:val="center"/>
            <w:rPr>
              <w:rFonts w:ascii="Arial" w:hAnsi="Arial"/>
              <w:szCs w:val="24"/>
            </w:rPr>
          </w:pPr>
        </w:p>
        <w:p w14:paraId="2FA00D3D" w14:textId="078B7DE4" w:rsidR="003214C2" w:rsidRPr="00602788" w:rsidRDefault="003214C2" w:rsidP="00B13341">
          <w:pPr>
            <w:pStyle w:val="En-tte"/>
            <w:jc w:val="center"/>
            <w:rPr>
              <w:rFonts w:cs="Times New Roman"/>
              <w:b/>
              <w:sz w:val="32"/>
              <w:szCs w:val="24"/>
            </w:rPr>
          </w:pPr>
          <w:r>
            <w:rPr>
              <w:rFonts w:cs="Times New Roman"/>
              <w:b/>
              <w:sz w:val="32"/>
              <w:szCs w:val="24"/>
            </w:rPr>
            <w:t>GTIS</w:t>
          </w:r>
          <w:r w:rsidRPr="00602788">
            <w:rPr>
              <w:rFonts w:cs="Times New Roman"/>
              <w:b/>
              <w:sz w:val="32"/>
              <w:szCs w:val="24"/>
            </w:rPr>
            <w:t>/</w:t>
          </w:r>
          <w:r>
            <w:rPr>
              <w:rFonts w:cs="Times New Roman"/>
              <w:b/>
              <w:sz w:val="32"/>
              <w:szCs w:val="24"/>
            </w:rPr>
            <w:t>CR/20/06</w:t>
          </w:r>
        </w:p>
        <w:p w14:paraId="2A28BD12" w14:textId="77777777" w:rsidR="003214C2" w:rsidRDefault="003214C2" w:rsidP="00B13341">
          <w:pPr>
            <w:pStyle w:val="En-tte"/>
            <w:jc w:val="center"/>
            <w:rPr>
              <w:rFonts w:ascii="Arial" w:hAnsi="Arial"/>
              <w:szCs w:val="24"/>
            </w:rPr>
          </w:pPr>
          <w:r>
            <w:rPr>
              <w:rFonts w:ascii="Arial" w:hAnsi="Arial"/>
              <w:szCs w:val="24"/>
            </w:rPr>
            <w:t xml:space="preserve">  </w:t>
          </w:r>
        </w:p>
      </w:tc>
    </w:tr>
    <w:tr w:rsidR="003214C2" w14:paraId="57ECBE0D" w14:textId="77777777" w:rsidTr="003214C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EBD04" w14:textId="77777777" w:rsidR="003214C2" w:rsidRDefault="003214C2" w:rsidP="00B13341"/>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62F2C" w14:textId="77777777" w:rsidR="003214C2" w:rsidRDefault="003214C2" w:rsidP="00B13341"/>
      </w:tc>
      <w:tc>
        <w:tcPr>
          <w:tcW w:w="3242" w:type="dxa"/>
          <w:tcBorders>
            <w:top w:val="single" w:sz="4" w:space="0" w:color="auto"/>
            <w:left w:val="single" w:sz="4" w:space="0" w:color="auto"/>
            <w:bottom w:val="single" w:sz="4" w:space="0" w:color="auto"/>
            <w:right w:val="single" w:sz="4" w:space="0" w:color="auto"/>
          </w:tcBorders>
        </w:tcPr>
        <w:p w14:paraId="661C9A67" w14:textId="77777777" w:rsidR="003214C2" w:rsidRDefault="003214C2" w:rsidP="00B13341">
          <w:pPr>
            <w:pStyle w:val="En-tte"/>
            <w:jc w:val="center"/>
            <w:rPr>
              <w:b/>
            </w:rPr>
          </w:pPr>
        </w:p>
        <w:p w14:paraId="725C3F13" w14:textId="02A84DD0" w:rsidR="003214C2" w:rsidRDefault="003214C2" w:rsidP="00B13341">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2</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AE7730">
            <w:rPr>
              <w:rFonts w:cs="Times New Roman"/>
              <w:b/>
              <w:noProof/>
            </w:rPr>
            <w:t>5</w:t>
          </w:r>
          <w:r w:rsidRPr="00EE6BAF">
            <w:rPr>
              <w:rFonts w:cs="Times New Roman"/>
              <w:b/>
            </w:rPr>
            <w:fldChar w:fldCharType="end"/>
          </w:r>
        </w:p>
      </w:tc>
    </w:tr>
  </w:tbl>
  <w:p w14:paraId="3043E632" w14:textId="77777777" w:rsidR="003214C2" w:rsidRDefault="003214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20A6" w14:textId="2E674B21" w:rsidR="003214C2" w:rsidRDefault="003214C2" w:rsidP="00FE60C4">
    <w:pPr>
      <w:spacing w:line="200" w:lineRule="exact"/>
    </w:pPr>
    <w:r>
      <w:rPr>
        <w:noProof/>
      </w:rPr>
      <w:drawing>
        <wp:anchor distT="0" distB="0" distL="114300" distR="114300" simplePos="0" relativeHeight="251655680" behindDoc="1" locked="0" layoutInCell="1" allowOverlap="1" wp14:anchorId="15616E83" wp14:editId="55D950FC">
          <wp:simplePos x="0" y="0"/>
          <wp:positionH relativeFrom="page">
            <wp:posOffset>4553585</wp:posOffset>
          </wp:positionH>
          <wp:positionV relativeFrom="page">
            <wp:posOffset>74295</wp:posOffset>
          </wp:positionV>
          <wp:extent cx="3006725" cy="282575"/>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55CC46F6" w14:textId="77777777" w:rsidR="003214C2" w:rsidRDefault="003214C2" w:rsidP="00FE60C4">
    <w:pPr>
      <w:spacing w:line="200" w:lineRule="exact"/>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3214C2" w14:paraId="44F6D70A" w14:textId="77777777" w:rsidTr="008A047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8CB3039" w14:textId="77777777" w:rsidR="003214C2" w:rsidRDefault="003214C2" w:rsidP="001B556B">
          <w:pPr>
            <w:pStyle w:val="En-tte"/>
            <w:jc w:val="center"/>
          </w:pPr>
          <w:r>
            <w:rPr>
              <w:noProof/>
            </w:rPr>
            <w:drawing>
              <wp:anchor distT="0" distB="0" distL="114300" distR="114300" simplePos="0" relativeHeight="251656704" behindDoc="1" locked="0" layoutInCell="1" allowOverlap="1" wp14:anchorId="0D04B2A2" wp14:editId="0845B796">
                <wp:simplePos x="0" y="0"/>
                <wp:positionH relativeFrom="page">
                  <wp:posOffset>91440</wp:posOffset>
                </wp:positionH>
                <wp:positionV relativeFrom="page">
                  <wp:posOffset>248285</wp:posOffset>
                </wp:positionV>
                <wp:extent cx="1275715" cy="44069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4605C0EA" w14:textId="77777777" w:rsidR="003214C2" w:rsidRDefault="003214C2" w:rsidP="001B556B">
          <w:pPr>
            <w:pStyle w:val="En-tte"/>
            <w:jc w:val="center"/>
            <w:rPr>
              <w:rFonts w:ascii="Arial" w:hAnsi="Arial"/>
              <w:b/>
              <w:szCs w:val="24"/>
            </w:rPr>
          </w:pPr>
        </w:p>
        <w:p w14:paraId="332BD131" w14:textId="216E1D89" w:rsidR="003214C2" w:rsidRDefault="003214C2" w:rsidP="001B556B">
          <w:pPr>
            <w:jc w:val="center"/>
            <w:rPr>
              <w:rFonts w:cs="Times New Roman"/>
              <w:b/>
              <w:sz w:val="36"/>
              <w:szCs w:val="24"/>
            </w:rPr>
          </w:pPr>
          <w:r w:rsidRPr="00506A2D">
            <w:rPr>
              <w:rFonts w:cs="Times New Roman"/>
              <w:b/>
              <w:sz w:val="36"/>
              <w:szCs w:val="24"/>
            </w:rPr>
            <w:t xml:space="preserve">C.R. REUNION </w:t>
          </w:r>
          <w:r>
            <w:rPr>
              <w:rFonts w:cs="Times New Roman"/>
              <w:b/>
              <w:sz w:val="36"/>
              <w:szCs w:val="24"/>
            </w:rPr>
            <w:t>GTIS</w:t>
          </w:r>
          <w:r w:rsidRPr="00506A2D">
            <w:rPr>
              <w:rFonts w:cs="Times New Roman"/>
              <w:b/>
              <w:sz w:val="36"/>
              <w:szCs w:val="24"/>
            </w:rPr>
            <w:t xml:space="preserve"> DU </w:t>
          </w:r>
        </w:p>
        <w:p w14:paraId="21A1AD36" w14:textId="6C648C92" w:rsidR="003214C2" w:rsidRDefault="003214C2" w:rsidP="001B556B">
          <w:pPr>
            <w:jc w:val="center"/>
          </w:pPr>
          <w:r>
            <w:rPr>
              <w:rFonts w:cs="Times New Roman"/>
              <w:b/>
              <w:sz w:val="36"/>
              <w:szCs w:val="24"/>
            </w:rPr>
            <w:t>25</w:t>
          </w:r>
          <w:r w:rsidRPr="00506A2D">
            <w:rPr>
              <w:rFonts w:cs="Times New Roman"/>
              <w:b/>
              <w:sz w:val="36"/>
              <w:szCs w:val="24"/>
            </w:rPr>
            <w:t xml:space="preserve"> juin 2020</w:t>
          </w:r>
        </w:p>
      </w:tc>
      <w:tc>
        <w:tcPr>
          <w:tcW w:w="3242" w:type="dxa"/>
          <w:tcBorders>
            <w:top w:val="single" w:sz="4" w:space="0" w:color="auto"/>
            <w:left w:val="single" w:sz="4" w:space="0" w:color="auto"/>
            <w:bottom w:val="single" w:sz="4" w:space="0" w:color="auto"/>
            <w:right w:val="single" w:sz="4" w:space="0" w:color="auto"/>
          </w:tcBorders>
        </w:tcPr>
        <w:p w14:paraId="527EBE51" w14:textId="77777777" w:rsidR="003214C2" w:rsidRDefault="003214C2" w:rsidP="001B556B">
          <w:pPr>
            <w:pStyle w:val="En-tte"/>
            <w:jc w:val="center"/>
            <w:rPr>
              <w:rFonts w:ascii="Arial" w:hAnsi="Arial"/>
              <w:szCs w:val="24"/>
            </w:rPr>
          </w:pPr>
        </w:p>
        <w:p w14:paraId="63581120" w14:textId="4B3E2D5D" w:rsidR="003214C2" w:rsidRPr="00602788" w:rsidRDefault="003214C2" w:rsidP="00EE6BAF">
          <w:pPr>
            <w:pStyle w:val="En-tte"/>
            <w:jc w:val="center"/>
            <w:rPr>
              <w:rFonts w:cs="Times New Roman"/>
              <w:b/>
              <w:sz w:val="32"/>
              <w:szCs w:val="24"/>
            </w:rPr>
          </w:pPr>
          <w:r>
            <w:rPr>
              <w:rFonts w:cs="Times New Roman"/>
              <w:b/>
              <w:sz w:val="32"/>
              <w:szCs w:val="24"/>
            </w:rPr>
            <w:t>GTIS</w:t>
          </w:r>
          <w:r w:rsidRPr="00602788">
            <w:rPr>
              <w:rFonts w:cs="Times New Roman"/>
              <w:b/>
              <w:sz w:val="32"/>
              <w:szCs w:val="24"/>
            </w:rPr>
            <w:t>/</w:t>
          </w:r>
          <w:r>
            <w:rPr>
              <w:rFonts w:cs="Times New Roman"/>
              <w:b/>
              <w:sz w:val="32"/>
              <w:szCs w:val="24"/>
            </w:rPr>
            <w:t>CR/20/06</w:t>
          </w:r>
        </w:p>
        <w:p w14:paraId="4495E173" w14:textId="77777777" w:rsidR="003214C2" w:rsidRDefault="003214C2" w:rsidP="001B556B">
          <w:pPr>
            <w:pStyle w:val="En-tte"/>
            <w:jc w:val="center"/>
            <w:rPr>
              <w:rFonts w:ascii="Arial" w:hAnsi="Arial"/>
              <w:szCs w:val="24"/>
            </w:rPr>
          </w:pPr>
          <w:r>
            <w:rPr>
              <w:rFonts w:ascii="Arial" w:hAnsi="Arial"/>
              <w:szCs w:val="24"/>
            </w:rPr>
            <w:t xml:space="preserve">  </w:t>
          </w:r>
        </w:p>
      </w:tc>
    </w:tr>
    <w:tr w:rsidR="003214C2" w14:paraId="6D7E64C1" w14:textId="77777777" w:rsidTr="00556E83">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46171" w14:textId="77777777" w:rsidR="003214C2" w:rsidRDefault="003214C2" w:rsidP="001B556B"/>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AF87A" w14:textId="77777777" w:rsidR="003214C2" w:rsidRDefault="003214C2" w:rsidP="001B556B"/>
      </w:tc>
      <w:tc>
        <w:tcPr>
          <w:tcW w:w="3242" w:type="dxa"/>
          <w:tcBorders>
            <w:top w:val="single" w:sz="4" w:space="0" w:color="auto"/>
            <w:left w:val="single" w:sz="4" w:space="0" w:color="auto"/>
            <w:bottom w:val="single" w:sz="4" w:space="0" w:color="auto"/>
            <w:right w:val="single" w:sz="4" w:space="0" w:color="auto"/>
          </w:tcBorders>
        </w:tcPr>
        <w:p w14:paraId="465B44A6" w14:textId="77777777" w:rsidR="003214C2" w:rsidRDefault="003214C2" w:rsidP="001B556B">
          <w:pPr>
            <w:pStyle w:val="En-tte"/>
            <w:jc w:val="center"/>
            <w:rPr>
              <w:b/>
            </w:rPr>
          </w:pPr>
        </w:p>
        <w:p w14:paraId="36657676" w14:textId="77B71DBD" w:rsidR="003214C2" w:rsidRDefault="003214C2" w:rsidP="001B556B">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1</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AE7730">
            <w:rPr>
              <w:rFonts w:cs="Times New Roman"/>
              <w:b/>
              <w:noProof/>
            </w:rPr>
            <w:t>5</w:t>
          </w:r>
          <w:r w:rsidRPr="00EE6BAF">
            <w:rPr>
              <w:rFonts w:cs="Times New Roman"/>
              <w:b/>
            </w:rPr>
            <w:fldChar w:fldCharType="end"/>
          </w:r>
        </w:p>
      </w:tc>
    </w:tr>
  </w:tbl>
  <w:p w14:paraId="24EC42CA" w14:textId="77777777" w:rsidR="003214C2" w:rsidRDefault="003214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A16A7"/>
    <w:multiLevelType w:val="hybridMultilevel"/>
    <w:tmpl w:val="49883B28"/>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1" w15:restartNumberingAfterBreak="0">
    <w:nsid w:val="12951B34"/>
    <w:multiLevelType w:val="hybridMultilevel"/>
    <w:tmpl w:val="98D23536"/>
    <w:lvl w:ilvl="0" w:tplc="D32A93A4">
      <w:numFmt w:val="bullet"/>
      <w:lvlText w:val="-"/>
      <w:lvlJc w:val="left"/>
      <w:pPr>
        <w:ind w:left="1800" w:hanging="360"/>
      </w:pPr>
      <w:rPr>
        <w:rFonts w:ascii="Times New Roman" w:eastAsia="Times New Roman" w:hAnsi="Times New Roman"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 w15:restartNumberingAfterBreak="0">
    <w:nsid w:val="1F7E4A27"/>
    <w:multiLevelType w:val="hybridMultilevel"/>
    <w:tmpl w:val="0ED20D1E"/>
    <w:lvl w:ilvl="0" w:tplc="B4084970">
      <w:start w:val="1"/>
      <w:numFmt w:val="bullet"/>
      <w:lvlText w:val="•"/>
      <w:lvlJc w:val="left"/>
      <w:pPr>
        <w:tabs>
          <w:tab w:val="num" w:pos="1778"/>
        </w:tabs>
        <w:ind w:left="1778" w:hanging="360"/>
      </w:pPr>
      <w:rPr>
        <w:rFonts w:ascii="Arial" w:hAnsi="Arial" w:cs="Times New Roman" w:hint="default"/>
      </w:rPr>
    </w:lvl>
    <w:lvl w:ilvl="1" w:tplc="CFDCDBB2">
      <w:start w:val="1"/>
      <w:numFmt w:val="bullet"/>
      <w:lvlText w:val="•"/>
      <w:lvlJc w:val="left"/>
      <w:pPr>
        <w:tabs>
          <w:tab w:val="num" w:pos="2498"/>
        </w:tabs>
        <w:ind w:left="2498" w:hanging="360"/>
      </w:pPr>
      <w:rPr>
        <w:rFonts w:ascii="Arial" w:hAnsi="Arial" w:cs="Times New Roman" w:hint="default"/>
      </w:rPr>
    </w:lvl>
    <w:lvl w:ilvl="2" w:tplc="EB7EF710">
      <w:start w:val="1"/>
      <w:numFmt w:val="bullet"/>
      <w:lvlText w:val="•"/>
      <w:lvlJc w:val="left"/>
      <w:pPr>
        <w:tabs>
          <w:tab w:val="num" w:pos="3218"/>
        </w:tabs>
        <w:ind w:left="3218" w:hanging="360"/>
      </w:pPr>
      <w:rPr>
        <w:rFonts w:ascii="Arial" w:hAnsi="Arial" w:cs="Times New Roman" w:hint="default"/>
      </w:rPr>
    </w:lvl>
    <w:lvl w:ilvl="3" w:tplc="C9B6C63A">
      <w:start w:val="1"/>
      <w:numFmt w:val="bullet"/>
      <w:lvlText w:val="•"/>
      <w:lvlJc w:val="left"/>
      <w:pPr>
        <w:tabs>
          <w:tab w:val="num" w:pos="3938"/>
        </w:tabs>
        <w:ind w:left="3938" w:hanging="360"/>
      </w:pPr>
      <w:rPr>
        <w:rFonts w:ascii="Arial" w:hAnsi="Arial" w:cs="Times New Roman" w:hint="default"/>
      </w:rPr>
    </w:lvl>
    <w:lvl w:ilvl="4" w:tplc="11705540">
      <w:start w:val="1"/>
      <w:numFmt w:val="bullet"/>
      <w:lvlText w:val="•"/>
      <w:lvlJc w:val="left"/>
      <w:pPr>
        <w:tabs>
          <w:tab w:val="num" w:pos="4658"/>
        </w:tabs>
        <w:ind w:left="4658" w:hanging="360"/>
      </w:pPr>
      <w:rPr>
        <w:rFonts w:ascii="Arial" w:hAnsi="Arial" w:cs="Times New Roman" w:hint="default"/>
      </w:rPr>
    </w:lvl>
    <w:lvl w:ilvl="5" w:tplc="F95033BC">
      <w:start w:val="1"/>
      <w:numFmt w:val="bullet"/>
      <w:lvlText w:val="•"/>
      <w:lvlJc w:val="left"/>
      <w:pPr>
        <w:tabs>
          <w:tab w:val="num" w:pos="5378"/>
        </w:tabs>
        <w:ind w:left="5378" w:hanging="360"/>
      </w:pPr>
      <w:rPr>
        <w:rFonts w:ascii="Arial" w:hAnsi="Arial" w:cs="Times New Roman" w:hint="default"/>
      </w:rPr>
    </w:lvl>
    <w:lvl w:ilvl="6" w:tplc="3036ECCE">
      <w:start w:val="1"/>
      <w:numFmt w:val="bullet"/>
      <w:lvlText w:val="•"/>
      <w:lvlJc w:val="left"/>
      <w:pPr>
        <w:tabs>
          <w:tab w:val="num" w:pos="6098"/>
        </w:tabs>
        <w:ind w:left="6098" w:hanging="360"/>
      </w:pPr>
      <w:rPr>
        <w:rFonts w:ascii="Arial" w:hAnsi="Arial" w:cs="Times New Roman" w:hint="default"/>
      </w:rPr>
    </w:lvl>
    <w:lvl w:ilvl="7" w:tplc="27C89042">
      <w:start w:val="1"/>
      <w:numFmt w:val="bullet"/>
      <w:lvlText w:val="•"/>
      <w:lvlJc w:val="left"/>
      <w:pPr>
        <w:tabs>
          <w:tab w:val="num" w:pos="6818"/>
        </w:tabs>
        <w:ind w:left="6818" w:hanging="360"/>
      </w:pPr>
      <w:rPr>
        <w:rFonts w:ascii="Arial" w:hAnsi="Arial" w:cs="Times New Roman" w:hint="default"/>
      </w:rPr>
    </w:lvl>
    <w:lvl w:ilvl="8" w:tplc="B4BAF77E">
      <w:start w:val="1"/>
      <w:numFmt w:val="bullet"/>
      <w:lvlText w:val="•"/>
      <w:lvlJc w:val="left"/>
      <w:pPr>
        <w:tabs>
          <w:tab w:val="num" w:pos="7538"/>
        </w:tabs>
        <w:ind w:left="7538" w:hanging="360"/>
      </w:pPr>
      <w:rPr>
        <w:rFonts w:ascii="Arial" w:hAnsi="Arial" w:cs="Times New Roman" w:hint="default"/>
      </w:rPr>
    </w:lvl>
  </w:abstractNum>
  <w:abstractNum w:abstractNumId="3" w15:restartNumberingAfterBreak="0">
    <w:nsid w:val="269F5907"/>
    <w:multiLevelType w:val="hybridMultilevel"/>
    <w:tmpl w:val="5052D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8333DF"/>
    <w:multiLevelType w:val="multilevel"/>
    <w:tmpl w:val="3A402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D46A3F"/>
    <w:multiLevelType w:val="hybridMultilevel"/>
    <w:tmpl w:val="FDAA23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D3A3766"/>
    <w:multiLevelType w:val="hybridMultilevel"/>
    <w:tmpl w:val="F0F8E9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57D84"/>
    <w:multiLevelType w:val="multilevel"/>
    <w:tmpl w:val="9E3AB2BA"/>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147DB7"/>
    <w:multiLevelType w:val="multilevel"/>
    <w:tmpl w:val="6BD8D5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7206AA"/>
    <w:multiLevelType w:val="multilevel"/>
    <w:tmpl w:val="A85AFF0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0424B03"/>
    <w:multiLevelType w:val="hybridMultilevel"/>
    <w:tmpl w:val="05AE6240"/>
    <w:lvl w:ilvl="0" w:tplc="D32A93A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961702"/>
    <w:multiLevelType w:val="hybridMultilevel"/>
    <w:tmpl w:val="B8E22B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3"/>
  </w:num>
  <w:num w:numId="11">
    <w:abstractNumId w:val="0"/>
  </w:num>
  <w:num w:numId="12">
    <w:abstractNumId w:val="11"/>
  </w:num>
  <w:num w:numId="13">
    <w:abstractNumId w:val="1"/>
  </w:num>
  <w:num w:numId="14">
    <w:abstractNumId w:val="6"/>
  </w:num>
  <w:num w:numId="15">
    <w:abstractNumId w:val="0"/>
  </w:num>
  <w:num w:numId="16">
    <w:abstractNumId w:val="11"/>
  </w:num>
  <w:num w:numId="17">
    <w:abstractNumId w:val="1"/>
  </w:num>
  <w:num w:numId="18">
    <w:abstractNumId w:val="6"/>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C2"/>
    <w:rsid w:val="0000035A"/>
    <w:rsid w:val="000116F7"/>
    <w:rsid w:val="000255C0"/>
    <w:rsid w:val="0004569F"/>
    <w:rsid w:val="000554EC"/>
    <w:rsid w:val="00076E64"/>
    <w:rsid w:val="000B2C3F"/>
    <w:rsid w:val="000D4222"/>
    <w:rsid w:val="000E3328"/>
    <w:rsid w:val="00102686"/>
    <w:rsid w:val="00114C0F"/>
    <w:rsid w:val="0013773E"/>
    <w:rsid w:val="00140C0F"/>
    <w:rsid w:val="00146AA7"/>
    <w:rsid w:val="00157BEA"/>
    <w:rsid w:val="001B556B"/>
    <w:rsid w:val="001B6A00"/>
    <w:rsid w:val="00240AB1"/>
    <w:rsid w:val="00243123"/>
    <w:rsid w:val="002B72A9"/>
    <w:rsid w:val="002E1A23"/>
    <w:rsid w:val="002E3527"/>
    <w:rsid w:val="003214C2"/>
    <w:rsid w:val="00351EB7"/>
    <w:rsid w:val="0037513D"/>
    <w:rsid w:val="003C6A6B"/>
    <w:rsid w:val="003D2523"/>
    <w:rsid w:val="003F3229"/>
    <w:rsid w:val="00410C2D"/>
    <w:rsid w:val="0043458B"/>
    <w:rsid w:val="00474503"/>
    <w:rsid w:val="00485700"/>
    <w:rsid w:val="00492338"/>
    <w:rsid w:val="004D1771"/>
    <w:rsid w:val="004D29E1"/>
    <w:rsid w:val="004E0EC1"/>
    <w:rsid w:val="004F2708"/>
    <w:rsid w:val="005038DF"/>
    <w:rsid w:val="00506A2D"/>
    <w:rsid w:val="00507FCA"/>
    <w:rsid w:val="00537D4B"/>
    <w:rsid w:val="00556E83"/>
    <w:rsid w:val="00562691"/>
    <w:rsid w:val="00590BE8"/>
    <w:rsid w:val="005F7F37"/>
    <w:rsid w:val="00602788"/>
    <w:rsid w:val="00625B3E"/>
    <w:rsid w:val="00640EA9"/>
    <w:rsid w:val="00644F1C"/>
    <w:rsid w:val="006477CE"/>
    <w:rsid w:val="00654E27"/>
    <w:rsid w:val="00676871"/>
    <w:rsid w:val="006963EF"/>
    <w:rsid w:val="006A1112"/>
    <w:rsid w:val="006A54E1"/>
    <w:rsid w:val="006D5849"/>
    <w:rsid w:val="0072331F"/>
    <w:rsid w:val="00734515"/>
    <w:rsid w:val="007366BD"/>
    <w:rsid w:val="00736BB9"/>
    <w:rsid w:val="00737432"/>
    <w:rsid w:val="0075132E"/>
    <w:rsid w:val="0075679E"/>
    <w:rsid w:val="00772D08"/>
    <w:rsid w:val="0079052D"/>
    <w:rsid w:val="0079502D"/>
    <w:rsid w:val="00796316"/>
    <w:rsid w:val="007D6279"/>
    <w:rsid w:val="007D6FA0"/>
    <w:rsid w:val="007D7176"/>
    <w:rsid w:val="007E06E9"/>
    <w:rsid w:val="007E09C5"/>
    <w:rsid w:val="007E54CE"/>
    <w:rsid w:val="00803EB4"/>
    <w:rsid w:val="00811955"/>
    <w:rsid w:val="0083056F"/>
    <w:rsid w:val="00837D3A"/>
    <w:rsid w:val="0085635E"/>
    <w:rsid w:val="00877314"/>
    <w:rsid w:val="008A0475"/>
    <w:rsid w:val="008A51F1"/>
    <w:rsid w:val="008B4647"/>
    <w:rsid w:val="008C1944"/>
    <w:rsid w:val="008F068C"/>
    <w:rsid w:val="00912137"/>
    <w:rsid w:val="009530DC"/>
    <w:rsid w:val="00970492"/>
    <w:rsid w:val="00987AF8"/>
    <w:rsid w:val="00992C8F"/>
    <w:rsid w:val="009B4888"/>
    <w:rsid w:val="009B7290"/>
    <w:rsid w:val="009C48C0"/>
    <w:rsid w:val="009D0315"/>
    <w:rsid w:val="009E311E"/>
    <w:rsid w:val="00A04925"/>
    <w:rsid w:val="00A112C1"/>
    <w:rsid w:val="00A1493C"/>
    <w:rsid w:val="00A61A5C"/>
    <w:rsid w:val="00A92BE1"/>
    <w:rsid w:val="00A93387"/>
    <w:rsid w:val="00AC0ACB"/>
    <w:rsid w:val="00AD09A6"/>
    <w:rsid w:val="00AD5C23"/>
    <w:rsid w:val="00AD6E54"/>
    <w:rsid w:val="00AE7730"/>
    <w:rsid w:val="00B13341"/>
    <w:rsid w:val="00B22DF2"/>
    <w:rsid w:val="00B40617"/>
    <w:rsid w:val="00B46995"/>
    <w:rsid w:val="00B81551"/>
    <w:rsid w:val="00B93406"/>
    <w:rsid w:val="00BA4E54"/>
    <w:rsid w:val="00BC486E"/>
    <w:rsid w:val="00BF099E"/>
    <w:rsid w:val="00C02DF4"/>
    <w:rsid w:val="00C03D5F"/>
    <w:rsid w:val="00C3097B"/>
    <w:rsid w:val="00C50C3A"/>
    <w:rsid w:val="00C50D58"/>
    <w:rsid w:val="00C533E6"/>
    <w:rsid w:val="00C644BD"/>
    <w:rsid w:val="00C6591F"/>
    <w:rsid w:val="00C9699E"/>
    <w:rsid w:val="00CC7C6E"/>
    <w:rsid w:val="00CD61E2"/>
    <w:rsid w:val="00D0276A"/>
    <w:rsid w:val="00D36399"/>
    <w:rsid w:val="00D42934"/>
    <w:rsid w:val="00D51B14"/>
    <w:rsid w:val="00D533E5"/>
    <w:rsid w:val="00D834A2"/>
    <w:rsid w:val="00D918D2"/>
    <w:rsid w:val="00D939C4"/>
    <w:rsid w:val="00DC35B0"/>
    <w:rsid w:val="00DE1D77"/>
    <w:rsid w:val="00DE6A0E"/>
    <w:rsid w:val="00DE7E21"/>
    <w:rsid w:val="00E06890"/>
    <w:rsid w:val="00E115C2"/>
    <w:rsid w:val="00E13677"/>
    <w:rsid w:val="00E57EA2"/>
    <w:rsid w:val="00E86BE7"/>
    <w:rsid w:val="00E86C5D"/>
    <w:rsid w:val="00ED6726"/>
    <w:rsid w:val="00ED79FD"/>
    <w:rsid w:val="00EE216B"/>
    <w:rsid w:val="00EE6BAF"/>
    <w:rsid w:val="00F0048C"/>
    <w:rsid w:val="00F130F6"/>
    <w:rsid w:val="00F21262"/>
    <w:rsid w:val="00F373BE"/>
    <w:rsid w:val="00F4694C"/>
    <w:rsid w:val="00F57434"/>
    <w:rsid w:val="00F76BD1"/>
    <w:rsid w:val="00FA0676"/>
    <w:rsid w:val="00FE60C4"/>
    <w:rsid w:val="00FF63AC"/>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C2ED3AA"/>
  <w15:chartTrackingRefBased/>
  <w15:docId w15:val="{F4C5CC64-ECF3-4B24-BE26-D9D3A0A4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0F"/>
    <w:rPr>
      <w:rFonts w:ascii="Times New Roman" w:hAnsi="Times New Roman"/>
      <w:sz w:val="24"/>
    </w:rPr>
  </w:style>
  <w:style w:type="paragraph" w:styleId="Titre1">
    <w:name w:val="heading 1"/>
    <w:basedOn w:val="Normal"/>
    <w:next w:val="Normal"/>
    <w:link w:val="Titre1Car"/>
    <w:uiPriority w:val="9"/>
    <w:qFormat/>
    <w:rsid w:val="00114C0F"/>
    <w:pPr>
      <w:keepNext/>
      <w:numPr>
        <w:numId w:val="2"/>
      </w:numPr>
      <w:spacing w:before="240" w:after="240"/>
      <w:outlineLvl w:val="0"/>
    </w:pPr>
    <w:rPr>
      <w:rFonts w:eastAsia="Times New Roman" w:cs="Times New Roman"/>
      <w:b/>
      <w:bCs/>
      <w:kern w:val="32"/>
      <w:sz w:val="32"/>
      <w:szCs w:val="32"/>
    </w:rPr>
  </w:style>
  <w:style w:type="paragraph" w:styleId="Titre2">
    <w:name w:val="heading 2"/>
    <w:basedOn w:val="Titre1"/>
    <w:next w:val="Normal"/>
    <w:link w:val="Titre2Car"/>
    <w:uiPriority w:val="9"/>
    <w:unhideWhenUsed/>
    <w:qFormat/>
    <w:rsid w:val="00146AA7"/>
    <w:pPr>
      <w:numPr>
        <w:ilvl w:val="1"/>
      </w:numPr>
      <w:outlineLvl w:val="1"/>
    </w:pPr>
    <w:rPr>
      <w:sz w:val="28"/>
    </w:rPr>
  </w:style>
  <w:style w:type="paragraph" w:styleId="Titre3">
    <w:name w:val="heading 3"/>
    <w:basedOn w:val="Titre2"/>
    <w:next w:val="Normal"/>
    <w:link w:val="Titre3Car"/>
    <w:uiPriority w:val="9"/>
    <w:unhideWhenUsed/>
    <w:qFormat/>
    <w:rsid w:val="00676871"/>
    <w:pPr>
      <w:numPr>
        <w:ilvl w:val="2"/>
      </w:numPr>
      <w:ind w:left="1287"/>
      <w:outlineLvl w:val="2"/>
    </w:pPr>
    <w:rPr>
      <w:sz w:val="24"/>
      <w:szCs w:val="24"/>
    </w:rPr>
  </w:style>
  <w:style w:type="paragraph" w:styleId="Titre4">
    <w:name w:val="heading 4"/>
    <w:basedOn w:val="Normal"/>
    <w:next w:val="Normal"/>
    <w:link w:val="Titre4Car"/>
    <w:uiPriority w:val="9"/>
    <w:semiHidden/>
    <w:unhideWhenUsed/>
    <w:qFormat/>
    <w:rsid w:val="00B93406"/>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3406"/>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3406"/>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340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340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40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399"/>
    <w:pPr>
      <w:tabs>
        <w:tab w:val="center" w:pos="4536"/>
        <w:tab w:val="right" w:pos="9072"/>
      </w:tabs>
    </w:pPr>
  </w:style>
  <w:style w:type="character" w:customStyle="1" w:styleId="En-tteCar">
    <w:name w:val="En-tête Car"/>
    <w:basedOn w:val="Policepardfaut"/>
    <w:link w:val="En-tte"/>
    <w:uiPriority w:val="99"/>
    <w:rsid w:val="00D36399"/>
  </w:style>
  <w:style w:type="paragraph" w:styleId="Pieddepage">
    <w:name w:val="footer"/>
    <w:basedOn w:val="Normal"/>
    <w:link w:val="PieddepageCar"/>
    <w:unhideWhenUsed/>
    <w:rsid w:val="00D36399"/>
    <w:pPr>
      <w:tabs>
        <w:tab w:val="center" w:pos="4536"/>
        <w:tab w:val="right" w:pos="9072"/>
      </w:tabs>
    </w:pPr>
  </w:style>
  <w:style w:type="character" w:customStyle="1" w:styleId="PieddepageCar">
    <w:name w:val="Pied de page Car"/>
    <w:basedOn w:val="Policepardfaut"/>
    <w:link w:val="Pieddepage"/>
    <w:rsid w:val="00D36399"/>
  </w:style>
  <w:style w:type="paragraph" w:styleId="Paragraphedeliste">
    <w:name w:val="List Paragraph"/>
    <w:basedOn w:val="Normal"/>
    <w:uiPriority w:val="34"/>
    <w:qFormat/>
    <w:rsid w:val="007E54CE"/>
    <w:pPr>
      <w:spacing w:after="160" w:line="259" w:lineRule="auto"/>
      <w:ind w:left="720"/>
      <w:contextualSpacing/>
    </w:pPr>
    <w:rPr>
      <w:rFonts w:eastAsia="Times New Roman" w:cs="Times New Roman"/>
      <w:sz w:val="22"/>
      <w:szCs w:val="22"/>
    </w:rPr>
  </w:style>
  <w:style w:type="character" w:customStyle="1" w:styleId="Titre1Car">
    <w:name w:val="Titre 1 Car"/>
    <w:link w:val="Titre1"/>
    <w:uiPriority w:val="9"/>
    <w:rsid w:val="00114C0F"/>
    <w:rPr>
      <w:rFonts w:ascii="Times New Roman" w:eastAsia="Times New Roman" w:hAnsi="Times New Roman" w:cs="Times New Roman"/>
      <w:b/>
      <w:bCs/>
      <w:kern w:val="32"/>
      <w:sz w:val="32"/>
      <w:szCs w:val="32"/>
    </w:rPr>
  </w:style>
  <w:style w:type="paragraph" w:styleId="En-ttedetabledesmatires">
    <w:name w:val="TOC Heading"/>
    <w:basedOn w:val="Titre1"/>
    <w:next w:val="Normal"/>
    <w:uiPriority w:val="39"/>
    <w:unhideWhenUsed/>
    <w:qFormat/>
    <w:rsid w:val="007E54CE"/>
    <w:pPr>
      <w:keepLines/>
      <w:spacing w:after="0" w:line="259" w:lineRule="auto"/>
      <w:outlineLvl w:val="9"/>
    </w:pPr>
    <w:rPr>
      <w:rFonts w:ascii="Calibri Light" w:eastAsia="SimSun" w:hAnsi="Calibri Light"/>
      <w:b w:val="0"/>
      <w:bCs w:val="0"/>
      <w:color w:val="262626"/>
      <w:kern w:val="0"/>
    </w:rPr>
  </w:style>
  <w:style w:type="paragraph" w:customStyle="1" w:styleId="Style1">
    <w:name w:val="Style1"/>
    <w:basedOn w:val="Normal"/>
    <w:link w:val="Style1Car"/>
    <w:rsid w:val="007E54CE"/>
    <w:pPr>
      <w:numPr>
        <w:numId w:val="1"/>
      </w:numPr>
      <w:spacing w:after="160" w:line="259" w:lineRule="auto"/>
      <w:jc w:val="both"/>
    </w:pPr>
    <w:rPr>
      <w:rFonts w:eastAsia="Times New Roman" w:cs="Times New Roman"/>
      <w:b/>
      <w:sz w:val="22"/>
      <w:szCs w:val="22"/>
    </w:rPr>
  </w:style>
  <w:style w:type="character" w:customStyle="1" w:styleId="Style1Car">
    <w:name w:val="Style1 Car"/>
    <w:link w:val="Style1"/>
    <w:rsid w:val="007E54CE"/>
    <w:rPr>
      <w:rFonts w:ascii="Times New Roman" w:eastAsia="Times New Roman" w:hAnsi="Times New Roman" w:cs="Times New Roman"/>
      <w:b/>
      <w:sz w:val="22"/>
      <w:szCs w:val="22"/>
    </w:rPr>
  </w:style>
  <w:style w:type="paragraph" w:styleId="Sansinterligne">
    <w:name w:val="No Spacing"/>
    <w:uiPriority w:val="1"/>
    <w:qFormat/>
    <w:rsid w:val="000E3328"/>
  </w:style>
  <w:style w:type="paragraph" w:styleId="Textedebulles">
    <w:name w:val="Balloon Text"/>
    <w:basedOn w:val="Normal"/>
    <w:link w:val="TextedebullesCar"/>
    <w:uiPriority w:val="99"/>
    <w:semiHidden/>
    <w:unhideWhenUsed/>
    <w:rsid w:val="00F373BE"/>
    <w:rPr>
      <w:rFonts w:ascii="Segoe UI" w:hAnsi="Segoe UI" w:cs="Segoe UI"/>
      <w:sz w:val="18"/>
      <w:szCs w:val="18"/>
    </w:rPr>
  </w:style>
  <w:style w:type="character" w:customStyle="1" w:styleId="TextedebullesCar">
    <w:name w:val="Texte de bulles Car"/>
    <w:link w:val="Textedebulles"/>
    <w:uiPriority w:val="99"/>
    <w:semiHidden/>
    <w:rsid w:val="00F373BE"/>
    <w:rPr>
      <w:rFonts w:ascii="Segoe UI" w:hAnsi="Segoe UI" w:cs="Segoe UI"/>
      <w:sz w:val="18"/>
      <w:szCs w:val="18"/>
    </w:rPr>
  </w:style>
  <w:style w:type="character" w:customStyle="1" w:styleId="Titre2Car">
    <w:name w:val="Titre 2 Car"/>
    <w:basedOn w:val="Policepardfaut"/>
    <w:link w:val="Titre2"/>
    <w:uiPriority w:val="9"/>
    <w:rsid w:val="00146AA7"/>
    <w:rPr>
      <w:rFonts w:ascii="Times New Roman" w:eastAsia="Times New Roman" w:hAnsi="Times New Roman" w:cs="Times New Roman"/>
      <w:b/>
      <w:bCs/>
      <w:kern w:val="32"/>
      <w:sz w:val="28"/>
      <w:szCs w:val="32"/>
    </w:rPr>
  </w:style>
  <w:style w:type="character" w:styleId="Numrodeligne">
    <w:name w:val="line number"/>
    <w:basedOn w:val="Policepardfaut"/>
    <w:uiPriority w:val="99"/>
    <w:semiHidden/>
    <w:unhideWhenUsed/>
    <w:rsid w:val="00114C0F"/>
  </w:style>
  <w:style w:type="character" w:customStyle="1" w:styleId="Titre3Car">
    <w:name w:val="Titre 3 Car"/>
    <w:basedOn w:val="Policepardfaut"/>
    <w:link w:val="Titre3"/>
    <w:uiPriority w:val="9"/>
    <w:rsid w:val="00676871"/>
    <w:rPr>
      <w:rFonts w:ascii="Times New Roman" w:eastAsia="Times New Roman" w:hAnsi="Times New Roman" w:cs="Times New Roman"/>
      <w:b/>
      <w:bCs/>
      <w:kern w:val="32"/>
      <w:sz w:val="24"/>
      <w:szCs w:val="24"/>
    </w:rPr>
  </w:style>
  <w:style w:type="character" w:customStyle="1" w:styleId="Titre4Car">
    <w:name w:val="Titre 4 Car"/>
    <w:basedOn w:val="Policepardfaut"/>
    <w:link w:val="Titre4"/>
    <w:uiPriority w:val="9"/>
    <w:semiHidden/>
    <w:rsid w:val="00B9340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B9340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9340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9340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934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3406"/>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99"/>
    <w:unhideWhenUsed/>
    <w:rsid w:val="00506A2D"/>
    <w:pPr>
      <w:spacing w:line="360" w:lineRule="auto"/>
      <w:jc w:val="both"/>
    </w:pPr>
    <w:rPr>
      <w:rFonts w:eastAsiaTheme="minorHAnsi" w:cs="Times New Roman"/>
      <w:szCs w:val="24"/>
    </w:rPr>
  </w:style>
  <w:style w:type="character" w:customStyle="1" w:styleId="CorpsdetexteCar">
    <w:name w:val="Corps de texte Car"/>
    <w:basedOn w:val="Policepardfaut"/>
    <w:link w:val="Corpsdetexte"/>
    <w:uiPriority w:val="99"/>
    <w:rsid w:val="00506A2D"/>
    <w:rPr>
      <w:rFonts w:ascii="Times New Roman" w:eastAsiaTheme="minorHAnsi" w:hAnsi="Times New Roman" w:cs="Times New Roman"/>
      <w:sz w:val="24"/>
      <w:szCs w:val="24"/>
    </w:rPr>
  </w:style>
  <w:style w:type="character" w:styleId="Lienhypertexte">
    <w:name w:val="Hyperlink"/>
    <w:unhideWhenUsed/>
    <w:rsid w:val="006A1112"/>
    <w:rPr>
      <w:color w:val="0000FF"/>
      <w:u w:val="single"/>
    </w:rPr>
  </w:style>
  <w:style w:type="character" w:styleId="Lienhypertextesuivivisit">
    <w:name w:val="FollowedHyperlink"/>
    <w:basedOn w:val="Policepardfaut"/>
    <w:uiPriority w:val="99"/>
    <w:semiHidden/>
    <w:unhideWhenUsed/>
    <w:rsid w:val="00C3097B"/>
    <w:rPr>
      <w:color w:val="954F72" w:themeColor="followedHyperlink"/>
      <w:u w:val="single"/>
    </w:rPr>
  </w:style>
  <w:style w:type="character" w:styleId="Mentionnonrsolue">
    <w:name w:val="Unresolved Mention"/>
    <w:basedOn w:val="Policepardfaut"/>
    <w:uiPriority w:val="99"/>
    <w:semiHidden/>
    <w:unhideWhenUsed/>
    <w:rsid w:val="00C3097B"/>
    <w:rPr>
      <w:color w:val="605E5C"/>
      <w:shd w:val="clear" w:color="auto" w:fill="E1DFDD"/>
    </w:rPr>
  </w:style>
  <w:style w:type="paragraph" w:customStyle="1" w:styleId="xmsonormal">
    <w:name w:val="x_msonormal"/>
    <w:basedOn w:val="Normal"/>
    <w:rsid w:val="00E86C5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3249">
      <w:bodyDiv w:val="1"/>
      <w:marLeft w:val="0"/>
      <w:marRight w:val="0"/>
      <w:marTop w:val="0"/>
      <w:marBottom w:val="0"/>
      <w:divBdr>
        <w:top w:val="none" w:sz="0" w:space="0" w:color="auto"/>
        <w:left w:val="none" w:sz="0" w:space="0" w:color="auto"/>
        <w:bottom w:val="none" w:sz="0" w:space="0" w:color="auto"/>
        <w:right w:val="none" w:sz="0" w:space="0" w:color="auto"/>
      </w:divBdr>
    </w:div>
    <w:div w:id="192690541">
      <w:bodyDiv w:val="1"/>
      <w:marLeft w:val="0"/>
      <w:marRight w:val="0"/>
      <w:marTop w:val="0"/>
      <w:marBottom w:val="0"/>
      <w:divBdr>
        <w:top w:val="none" w:sz="0" w:space="0" w:color="auto"/>
        <w:left w:val="none" w:sz="0" w:space="0" w:color="auto"/>
        <w:bottom w:val="none" w:sz="0" w:space="0" w:color="auto"/>
        <w:right w:val="none" w:sz="0" w:space="0" w:color="auto"/>
      </w:divBdr>
    </w:div>
    <w:div w:id="252983055">
      <w:bodyDiv w:val="1"/>
      <w:marLeft w:val="0"/>
      <w:marRight w:val="0"/>
      <w:marTop w:val="0"/>
      <w:marBottom w:val="0"/>
      <w:divBdr>
        <w:top w:val="none" w:sz="0" w:space="0" w:color="auto"/>
        <w:left w:val="none" w:sz="0" w:space="0" w:color="auto"/>
        <w:bottom w:val="none" w:sz="0" w:space="0" w:color="auto"/>
        <w:right w:val="none" w:sz="0" w:space="0" w:color="auto"/>
      </w:divBdr>
    </w:div>
    <w:div w:id="256447356">
      <w:bodyDiv w:val="1"/>
      <w:marLeft w:val="0"/>
      <w:marRight w:val="0"/>
      <w:marTop w:val="0"/>
      <w:marBottom w:val="0"/>
      <w:divBdr>
        <w:top w:val="none" w:sz="0" w:space="0" w:color="auto"/>
        <w:left w:val="none" w:sz="0" w:space="0" w:color="auto"/>
        <w:bottom w:val="none" w:sz="0" w:space="0" w:color="auto"/>
        <w:right w:val="none" w:sz="0" w:space="0" w:color="auto"/>
      </w:divBdr>
    </w:div>
    <w:div w:id="471169193">
      <w:bodyDiv w:val="1"/>
      <w:marLeft w:val="0"/>
      <w:marRight w:val="0"/>
      <w:marTop w:val="0"/>
      <w:marBottom w:val="0"/>
      <w:divBdr>
        <w:top w:val="none" w:sz="0" w:space="0" w:color="auto"/>
        <w:left w:val="none" w:sz="0" w:space="0" w:color="auto"/>
        <w:bottom w:val="none" w:sz="0" w:space="0" w:color="auto"/>
        <w:right w:val="none" w:sz="0" w:space="0" w:color="auto"/>
      </w:divBdr>
    </w:div>
    <w:div w:id="782651166">
      <w:bodyDiv w:val="1"/>
      <w:marLeft w:val="0"/>
      <w:marRight w:val="0"/>
      <w:marTop w:val="0"/>
      <w:marBottom w:val="0"/>
      <w:divBdr>
        <w:top w:val="none" w:sz="0" w:space="0" w:color="auto"/>
        <w:left w:val="none" w:sz="0" w:space="0" w:color="auto"/>
        <w:bottom w:val="none" w:sz="0" w:space="0" w:color="auto"/>
        <w:right w:val="none" w:sz="0" w:space="0" w:color="auto"/>
      </w:divBdr>
    </w:div>
    <w:div w:id="799496128">
      <w:bodyDiv w:val="1"/>
      <w:marLeft w:val="0"/>
      <w:marRight w:val="0"/>
      <w:marTop w:val="0"/>
      <w:marBottom w:val="0"/>
      <w:divBdr>
        <w:top w:val="none" w:sz="0" w:space="0" w:color="auto"/>
        <w:left w:val="none" w:sz="0" w:space="0" w:color="auto"/>
        <w:bottom w:val="none" w:sz="0" w:space="0" w:color="auto"/>
        <w:right w:val="none" w:sz="0" w:space="0" w:color="auto"/>
      </w:divBdr>
    </w:div>
    <w:div w:id="951210151">
      <w:bodyDiv w:val="1"/>
      <w:marLeft w:val="0"/>
      <w:marRight w:val="0"/>
      <w:marTop w:val="0"/>
      <w:marBottom w:val="0"/>
      <w:divBdr>
        <w:top w:val="none" w:sz="0" w:space="0" w:color="auto"/>
        <w:left w:val="none" w:sz="0" w:space="0" w:color="auto"/>
        <w:bottom w:val="none" w:sz="0" w:space="0" w:color="auto"/>
        <w:right w:val="none" w:sz="0" w:space="0" w:color="auto"/>
      </w:divBdr>
    </w:div>
    <w:div w:id="1065110549">
      <w:bodyDiv w:val="1"/>
      <w:marLeft w:val="0"/>
      <w:marRight w:val="0"/>
      <w:marTop w:val="0"/>
      <w:marBottom w:val="0"/>
      <w:divBdr>
        <w:top w:val="none" w:sz="0" w:space="0" w:color="auto"/>
        <w:left w:val="none" w:sz="0" w:space="0" w:color="auto"/>
        <w:bottom w:val="none" w:sz="0" w:space="0" w:color="auto"/>
        <w:right w:val="none" w:sz="0" w:space="0" w:color="auto"/>
      </w:divBdr>
    </w:div>
    <w:div w:id="1079446614">
      <w:bodyDiv w:val="1"/>
      <w:marLeft w:val="0"/>
      <w:marRight w:val="0"/>
      <w:marTop w:val="0"/>
      <w:marBottom w:val="0"/>
      <w:divBdr>
        <w:top w:val="none" w:sz="0" w:space="0" w:color="auto"/>
        <w:left w:val="none" w:sz="0" w:space="0" w:color="auto"/>
        <w:bottom w:val="none" w:sz="0" w:space="0" w:color="auto"/>
        <w:right w:val="none" w:sz="0" w:space="0" w:color="auto"/>
      </w:divBdr>
    </w:div>
    <w:div w:id="1177381440">
      <w:bodyDiv w:val="1"/>
      <w:marLeft w:val="0"/>
      <w:marRight w:val="0"/>
      <w:marTop w:val="0"/>
      <w:marBottom w:val="0"/>
      <w:divBdr>
        <w:top w:val="none" w:sz="0" w:space="0" w:color="auto"/>
        <w:left w:val="none" w:sz="0" w:space="0" w:color="auto"/>
        <w:bottom w:val="none" w:sz="0" w:space="0" w:color="auto"/>
        <w:right w:val="none" w:sz="0" w:space="0" w:color="auto"/>
      </w:divBdr>
    </w:div>
    <w:div w:id="1208571187">
      <w:bodyDiv w:val="1"/>
      <w:marLeft w:val="0"/>
      <w:marRight w:val="0"/>
      <w:marTop w:val="0"/>
      <w:marBottom w:val="0"/>
      <w:divBdr>
        <w:top w:val="none" w:sz="0" w:space="0" w:color="auto"/>
        <w:left w:val="none" w:sz="0" w:space="0" w:color="auto"/>
        <w:bottom w:val="none" w:sz="0" w:space="0" w:color="auto"/>
        <w:right w:val="none" w:sz="0" w:space="0" w:color="auto"/>
      </w:divBdr>
    </w:div>
    <w:div w:id="1228612602">
      <w:bodyDiv w:val="1"/>
      <w:marLeft w:val="0"/>
      <w:marRight w:val="0"/>
      <w:marTop w:val="0"/>
      <w:marBottom w:val="0"/>
      <w:divBdr>
        <w:top w:val="none" w:sz="0" w:space="0" w:color="auto"/>
        <w:left w:val="none" w:sz="0" w:space="0" w:color="auto"/>
        <w:bottom w:val="none" w:sz="0" w:space="0" w:color="auto"/>
        <w:right w:val="none" w:sz="0" w:space="0" w:color="auto"/>
      </w:divBdr>
    </w:div>
    <w:div w:id="1428192945">
      <w:bodyDiv w:val="1"/>
      <w:marLeft w:val="0"/>
      <w:marRight w:val="0"/>
      <w:marTop w:val="0"/>
      <w:marBottom w:val="0"/>
      <w:divBdr>
        <w:top w:val="none" w:sz="0" w:space="0" w:color="auto"/>
        <w:left w:val="none" w:sz="0" w:space="0" w:color="auto"/>
        <w:bottom w:val="none" w:sz="0" w:space="0" w:color="auto"/>
        <w:right w:val="none" w:sz="0" w:space="0" w:color="auto"/>
      </w:divBdr>
    </w:div>
    <w:div w:id="1562714340">
      <w:bodyDiv w:val="1"/>
      <w:marLeft w:val="0"/>
      <w:marRight w:val="0"/>
      <w:marTop w:val="0"/>
      <w:marBottom w:val="0"/>
      <w:divBdr>
        <w:top w:val="none" w:sz="0" w:space="0" w:color="auto"/>
        <w:left w:val="none" w:sz="0" w:space="0" w:color="auto"/>
        <w:bottom w:val="none" w:sz="0" w:space="0" w:color="auto"/>
        <w:right w:val="none" w:sz="0" w:space="0" w:color="auto"/>
      </w:divBdr>
    </w:div>
    <w:div w:id="1790584088">
      <w:bodyDiv w:val="1"/>
      <w:marLeft w:val="0"/>
      <w:marRight w:val="0"/>
      <w:marTop w:val="0"/>
      <w:marBottom w:val="0"/>
      <w:divBdr>
        <w:top w:val="none" w:sz="0" w:space="0" w:color="auto"/>
        <w:left w:val="none" w:sz="0" w:space="0" w:color="auto"/>
        <w:bottom w:val="none" w:sz="0" w:space="0" w:color="auto"/>
        <w:right w:val="none" w:sz="0" w:space="0" w:color="auto"/>
      </w:divBdr>
    </w:div>
    <w:div w:id="1848592659">
      <w:bodyDiv w:val="1"/>
      <w:marLeft w:val="0"/>
      <w:marRight w:val="0"/>
      <w:marTop w:val="0"/>
      <w:marBottom w:val="0"/>
      <w:divBdr>
        <w:top w:val="none" w:sz="0" w:space="0" w:color="auto"/>
        <w:left w:val="none" w:sz="0" w:space="0" w:color="auto"/>
        <w:bottom w:val="none" w:sz="0" w:space="0" w:color="auto"/>
        <w:right w:val="none" w:sz="0" w:space="0" w:color="auto"/>
      </w:divBdr>
    </w:div>
    <w:div w:id="1861701131">
      <w:bodyDiv w:val="1"/>
      <w:marLeft w:val="0"/>
      <w:marRight w:val="0"/>
      <w:marTop w:val="0"/>
      <w:marBottom w:val="0"/>
      <w:divBdr>
        <w:top w:val="none" w:sz="0" w:space="0" w:color="auto"/>
        <w:left w:val="none" w:sz="0" w:space="0" w:color="auto"/>
        <w:bottom w:val="none" w:sz="0" w:space="0" w:color="auto"/>
        <w:right w:val="none" w:sz="0" w:space="0" w:color="auto"/>
      </w:divBdr>
    </w:div>
    <w:div w:id="1885555070">
      <w:bodyDiv w:val="1"/>
      <w:marLeft w:val="0"/>
      <w:marRight w:val="0"/>
      <w:marTop w:val="0"/>
      <w:marBottom w:val="0"/>
      <w:divBdr>
        <w:top w:val="none" w:sz="0" w:space="0" w:color="auto"/>
        <w:left w:val="none" w:sz="0" w:space="0" w:color="auto"/>
        <w:bottom w:val="none" w:sz="0" w:space="0" w:color="auto"/>
        <w:right w:val="none" w:sz="0" w:space="0" w:color="auto"/>
      </w:divBdr>
    </w:div>
    <w:div w:id="1930042457">
      <w:bodyDiv w:val="1"/>
      <w:marLeft w:val="0"/>
      <w:marRight w:val="0"/>
      <w:marTop w:val="0"/>
      <w:marBottom w:val="0"/>
      <w:divBdr>
        <w:top w:val="none" w:sz="0" w:space="0" w:color="auto"/>
        <w:left w:val="none" w:sz="0" w:space="0" w:color="auto"/>
        <w:bottom w:val="none" w:sz="0" w:space="0" w:color="auto"/>
        <w:right w:val="none" w:sz="0" w:space="0" w:color="auto"/>
      </w:divBdr>
    </w:div>
    <w:div w:id="1977249991">
      <w:bodyDiv w:val="1"/>
      <w:marLeft w:val="0"/>
      <w:marRight w:val="0"/>
      <w:marTop w:val="0"/>
      <w:marBottom w:val="0"/>
      <w:divBdr>
        <w:top w:val="none" w:sz="0" w:space="0" w:color="auto"/>
        <w:left w:val="none" w:sz="0" w:space="0" w:color="auto"/>
        <w:bottom w:val="none" w:sz="0" w:space="0" w:color="auto"/>
        <w:right w:val="none" w:sz="0" w:space="0" w:color="auto"/>
      </w:divBdr>
    </w:div>
    <w:div w:id="2004701337">
      <w:bodyDiv w:val="1"/>
      <w:marLeft w:val="0"/>
      <w:marRight w:val="0"/>
      <w:marTop w:val="0"/>
      <w:marBottom w:val="0"/>
      <w:divBdr>
        <w:top w:val="none" w:sz="0" w:space="0" w:color="auto"/>
        <w:left w:val="none" w:sz="0" w:space="0" w:color="auto"/>
        <w:bottom w:val="none" w:sz="0" w:space="0" w:color="auto"/>
        <w:right w:val="none" w:sz="0" w:space="0" w:color="auto"/>
      </w:divBdr>
    </w:div>
    <w:div w:id="21237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e-mediterranee.com/content/rex-44-accident-li%C3%A9-%C3%A0-lutilisation-de-gels-hydroalcooliqu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h5HGl7KyOxk&amp;feature=youtu.be" TargetMode="External"/><Relationship Id="rId12" Type="http://schemas.openxmlformats.org/officeDocument/2006/relationships/hyperlink" Target="http://mase-mediterranee.com/GIES/GIES7_Documents?field_comite_tid=5&amp;field_file_type_tid=114&amp;comb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se-mediterranee.com/content/mazette-n&#176;1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se-mediterranee.com/content/rex-45-quart-d%e2%80%99heure-s%c3%a9curit%c3%a9-sur-le-travail-par-fortes-chaleurs-plan-canicule" TargetMode="External"/><Relationship Id="rId4" Type="http://schemas.openxmlformats.org/officeDocument/2006/relationships/webSettings" Target="webSettings.xml"/><Relationship Id="rId9" Type="http://schemas.openxmlformats.org/officeDocument/2006/relationships/hyperlink" Target="https://mase-mediterranee.com/content/2020-05-powerpoint-animation-r%C3%A9union-sse-les-produits-hydroalcooliques"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5</Pages>
  <Words>1109</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HOYER Martine</dc:creator>
  <cp:keywords/>
  <cp:lastModifiedBy>Guillaume Gineste</cp:lastModifiedBy>
  <cp:revision>62</cp:revision>
  <cp:lastPrinted>2020-06-11T12:00:00Z</cp:lastPrinted>
  <dcterms:created xsi:type="dcterms:W3CDTF">2020-04-28T14:20:00Z</dcterms:created>
  <dcterms:modified xsi:type="dcterms:W3CDTF">2020-06-30T15:17:00Z</dcterms:modified>
</cp:coreProperties>
</file>